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91" w:type="dxa"/>
        <w:tblLook w:val="04A0"/>
      </w:tblPr>
      <w:tblGrid>
        <w:gridCol w:w="2463"/>
        <w:gridCol w:w="2464"/>
        <w:gridCol w:w="2464"/>
      </w:tblGrid>
      <w:tr w:rsidR="0002561D" w:rsidTr="0002561D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61D" w:rsidRDefault="0002561D" w:rsidP="00651C85">
            <w:pPr>
              <w:ind w:firstLine="0"/>
            </w:pPr>
            <w:r>
              <w:t>«Согласованно» заместителем руководителя по УВР «СОШ села Нижняя -Покровка»</w:t>
            </w:r>
          </w:p>
          <w:p w:rsidR="0002561D" w:rsidRDefault="0002561D" w:rsidP="00651C85">
            <w:pPr>
              <w:ind w:firstLine="0"/>
            </w:pPr>
            <w:r>
              <w:t>____/_____________</w:t>
            </w:r>
          </w:p>
          <w:p w:rsidR="0002561D" w:rsidRDefault="0002561D" w:rsidP="00651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Ф.И.О.)</w:t>
            </w:r>
          </w:p>
          <w:p w:rsidR="0002561D" w:rsidRDefault="0002561D" w:rsidP="00651C85">
            <w:pPr>
              <w:ind w:firstLine="0"/>
            </w:pPr>
            <w:r>
              <w:t>Протокол № ____</w:t>
            </w:r>
          </w:p>
          <w:p w:rsidR="0002561D" w:rsidRDefault="0002561D" w:rsidP="00651C85">
            <w:pPr>
              <w:ind w:firstLine="0"/>
            </w:pPr>
            <w:r>
              <w:t>от «___» _____2011г.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61D" w:rsidRDefault="0002561D" w:rsidP="00651C85">
            <w:pPr>
              <w:ind w:firstLine="0"/>
            </w:pPr>
            <w:r>
              <w:t xml:space="preserve">«Рассмотрено» </w:t>
            </w:r>
          </w:p>
          <w:p w:rsidR="0002561D" w:rsidRDefault="0002561D" w:rsidP="00651C85">
            <w:pPr>
              <w:ind w:firstLine="0"/>
            </w:pPr>
            <w:r>
              <w:t>На педагогическом совете</w:t>
            </w:r>
          </w:p>
          <w:p w:rsidR="0002561D" w:rsidRDefault="0002561D" w:rsidP="00651C85">
            <w:pPr>
              <w:ind w:firstLine="0"/>
            </w:pPr>
            <w:r>
              <w:t>Протокол № _____</w:t>
            </w:r>
          </w:p>
          <w:p w:rsidR="0002561D" w:rsidRDefault="0002561D" w:rsidP="00651C85">
            <w:pPr>
              <w:ind w:firstLine="0"/>
            </w:pPr>
            <w:r>
              <w:t>от « ___» ____2011 г.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61D" w:rsidRDefault="0002561D" w:rsidP="00651C85">
            <w:pPr>
              <w:ind w:firstLine="0"/>
            </w:pPr>
            <w:r>
              <w:t>«Утверждено» Руководителем МОУ «СОШ села Нижняя Покровка»</w:t>
            </w:r>
          </w:p>
          <w:p w:rsidR="0002561D" w:rsidRDefault="0002561D" w:rsidP="00651C85">
            <w:pPr>
              <w:ind w:firstLine="0"/>
            </w:pPr>
            <w:r>
              <w:t xml:space="preserve"> ______  ___________</w:t>
            </w:r>
          </w:p>
          <w:p w:rsidR="0002561D" w:rsidRDefault="0002561D" w:rsidP="00651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(Ф.И.О.)</w:t>
            </w:r>
          </w:p>
          <w:p w:rsidR="0002561D" w:rsidRDefault="0002561D" w:rsidP="00651C85">
            <w:pPr>
              <w:ind w:firstLine="0"/>
            </w:pPr>
            <w:r>
              <w:t>Приказ № ______</w:t>
            </w:r>
          </w:p>
          <w:p w:rsidR="0002561D" w:rsidRDefault="0002561D" w:rsidP="00651C85">
            <w:pPr>
              <w:ind w:firstLine="0"/>
            </w:pPr>
            <w:r>
              <w:t>от  «___» _____2011г.</w:t>
            </w:r>
          </w:p>
        </w:tc>
      </w:tr>
    </w:tbl>
    <w:p w:rsidR="00464DAA" w:rsidRDefault="00464DAA" w:rsidP="00464DAA">
      <w:pPr>
        <w:rPr>
          <w:lang w:eastAsia="en-US"/>
        </w:rPr>
      </w:pPr>
    </w:p>
    <w:p w:rsidR="00464DAA" w:rsidRDefault="00464DAA" w:rsidP="00464DAA"/>
    <w:p w:rsidR="00464DAA" w:rsidRDefault="00464DAA" w:rsidP="00464DAA"/>
    <w:p w:rsidR="00464DAA" w:rsidRDefault="00464DAA" w:rsidP="00464DAA">
      <w:pPr>
        <w:jc w:val="center"/>
        <w:rPr>
          <w:b/>
          <w:sz w:val="44"/>
          <w:szCs w:val="44"/>
        </w:rPr>
      </w:pPr>
    </w:p>
    <w:p w:rsidR="00464DAA" w:rsidRDefault="00464DAA" w:rsidP="00464DAA">
      <w:pPr>
        <w:jc w:val="center"/>
        <w:rPr>
          <w:b/>
          <w:sz w:val="44"/>
          <w:szCs w:val="44"/>
        </w:rPr>
      </w:pPr>
    </w:p>
    <w:p w:rsidR="00464DAA" w:rsidRDefault="00464DAA" w:rsidP="00464DAA">
      <w:pPr>
        <w:jc w:val="center"/>
        <w:rPr>
          <w:b/>
          <w:sz w:val="44"/>
          <w:szCs w:val="44"/>
        </w:rPr>
      </w:pPr>
    </w:p>
    <w:p w:rsidR="00464DAA" w:rsidRDefault="00464DAA" w:rsidP="00464D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педагога </w:t>
      </w:r>
    </w:p>
    <w:p w:rsidR="00464DAA" w:rsidRDefault="00464DAA" w:rsidP="00464DAA">
      <w:pPr>
        <w:jc w:val="center"/>
        <w:rPr>
          <w:b/>
          <w:sz w:val="36"/>
          <w:szCs w:val="36"/>
        </w:rPr>
      </w:pPr>
    </w:p>
    <w:p w:rsidR="00464DAA" w:rsidRDefault="00464DAA" w:rsidP="00464D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Максименко Ольги Николаевны ІІ категории____________________</w:t>
      </w:r>
    </w:p>
    <w:p w:rsidR="00464DAA" w:rsidRPr="00464DAA" w:rsidRDefault="00464DAA" w:rsidP="00464DAA">
      <w:pPr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По истории Элективный курс на «Бытовая культура России в </w:t>
      </w:r>
      <w:r>
        <w:rPr>
          <w:sz w:val="28"/>
          <w:szCs w:val="28"/>
          <w:u w:val="single"/>
          <w:lang w:val="en-US"/>
        </w:rPr>
        <w:t>XIX</w:t>
      </w:r>
      <w:r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  <w:lang w:val="en-US"/>
        </w:rPr>
        <w:t>XX</w:t>
      </w:r>
      <w:r>
        <w:rPr>
          <w:sz w:val="28"/>
          <w:szCs w:val="28"/>
          <w:u w:val="single"/>
        </w:rPr>
        <w:t>вв.» 11 класс</w:t>
      </w: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rPr>
          <w:sz w:val="20"/>
          <w:szCs w:val="20"/>
          <w:u w:val="single"/>
        </w:rPr>
      </w:pPr>
    </w:p>
    <w:p w:rsidR="00464DAA" w:rsidRDefault="00464DAA" w:rsidP="00464DAA">
      <w:pPr>
        <w:jc w:val="right"/>
      </w:pPr>
    </w:p>
    <w:p w:rsidR="00464DAA" w:rsidRDefault="00464DAA" w:rsidP="00464DAA">
      <w:pPr>
        <w:jc w:val="right"/>
      </w:pPr>
    </w:p>
    <w:p w:rsidR="00464DAA" w:rsidRDefault="00464DAA" w:rsidP="00464DAA">
      <w:pPr>
        <w:jc w:val="right"/>
      </w:pPr>
    </w:p>
    <w:p w:rsidR="00464DAA" w:rsidRDefault="00464DAA" w:rsidP="00464DAA">
      <w:pPr>
        <w:jc w:val="right"/>
      </w:pPr>
    </w:p>
    <w:p w:rsidR="0002561D" w:rsidRDefault="0002561D" w:rsidP="00464DAA">
      <w:pPr>
        <w:jc w:val="right"/>
      </w:pPr>
    </w:p>
    <w:p w:rsidR="0002561D" w:rsidRDefault="0002561D" w:rsidP="00464DAA">
      <w:pPr>
        <w:jc w:val="right"/>
      </w:pPr>
    </w:p>
    <w:p w:rsidR="0002561D" w:rsidRDefault="0002561D" w:rsidP="00464DAA">
      <w:pPr>
        <w:jc w:val="right"/>
      </w:pPr>
    </w:p>
    <w:p w:rsidR="0002561D" w:rsidRDefault="0002561D" w:rsidP="00464DAA">
      <w:pPr>
        <w:jc w:val="right"/>
      </w:pPr>
    </w:p>
    <w:p w:rsidR="00464DAA" w:rsidRDefault="00464DAA" w:rsidP="00464DAA">
      <w:pPr>
        <w:jc w:val="right"/>
      </w:pPr>
    </w:p>
    <w:p w:rsidR="00464DAA" w:rsidRDefault="00464DAA" w:rsidP="00464DAA">
      <w:pPr>
        <w:jc w:val="right"/>
      </w:pPr>
    </w:p>
    <w:p w:rsidR="00464DAA" w:rsidRDefault="00464DAA" w:rsidP="00464DAA">
      <w:pPr>
        <w:jc w:val="right"/>
      </w:pPr>
    </w:p>
    <w:p w:rsidR="00464DAA" w:rsidRDefault="00464DAA" w:rsidP="00464DAA"/>
    <w:p w:rsidR="00464DAA" w:rsidRDefault="0002561D" w:rsidP="00464DAA">
      <w:pPr>
        <w:jc w:val="center"/>
      </w:pPr>
      <w:r>
        <w:t>2011--2012</w:t>
      </w:r>
      <w:r w:rsidR="00464DAA">
        <w:t xml:space="preserve"> учебный год</w:t>
      </w:r>
    </w:p>
    <w:p w:rsidR="00464DAA" w:rsidRPr="00F70979" w:rsidRDefault="00464DAA" w:rsidP="00464DAA">
      <w:pPr>
        <w:spacing w:before="100" w:beforeAutospacing="1" w:after="100" w:afterAutospacing="1"/>
        <w:jc w:val="both"/>
        <w:rPr>
          <w:bCs/>
        </w:rPr>
      </w:pP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ascii="Arial" w:hAnsi="Arial"/>
          <w:b/>
          <w:bCs/>
          <w:color w:val="000000"/>
          <w:sz w:val="20"/>
          <w:szCs w:val="20"/>
        </w:rPr>
        <w:lastRenderedPageBreak/>
        <w:t>М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/>
          <w:b/>
          <w:bCs/>
          <w:color w:val="000000"/>
          <w:sz w:val="20"/>
          <w:szCs w:val="20"/>
        </w:rPr>
        <w:t>КОРОТКОВА</w:t>
      </w: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>ЭЛЕКТИВНЫЙКУРС</w:t>
      </w: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>«БЫТОВАЯКУЛЬТУРАРОССИИ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IX</w:t>
      </w: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XX</w:t>
      </w:r>
      <w:r>
        <w:rPr>
          <w:rFonts w:ascii="Arial" w:hAnsi="Arial"/>
          <w:b/>
          <w:bCs/>
          <w:color w:val="000000"/>
          <w:sz w:val="22"/>
          <w:szCs w:val="22"/>
        </w:rPr>
        <w:t>ВВ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/>
          <w:b/>
          <w:bCs/>
          <w:color w:val="000000"/>
          <w:sz w:val="22"/>
          <w:szCs w:val="22"/>
        </w:rPr>
        <w:t>»</w:t>
      </w: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>Программадляпрофильнойшколы</w:t>
      </w: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  <w:sz w:val="22"/>
          <w:szCs w:val="22"/>
        </w:rPr>
        <w:t>История проходит через дом человека, через его частную жизнь.</w:t>
      </w: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ЮМ. Лотман 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b/>
          <w:bCs/>
          <w:color w:val="000000"/>
        </w:rPr>
        <w:t>Пояснительная записка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Современное школьное образование нельзя считать завершен</w:t>
      </w:r>
      <w:r w:rsidRPr="001D402A">
        <w:rPr>
          <w:color w:val="000000"/>
        </w:rPr>
        <w:softHyphen/>
        <w:t>ным, если выпускник не получил глубоких познаний в области культуры. Изучение культуры на разных образовательных уров</w:t>
      </w:r>
      <w:r w:rsidRPr="001D402A">
        <w:rPr>
          <w:color w:val="000000"/>
        </w:rPr>
        <w:softHyphen/>
        <w:t>нях является важным звеном гуманизации образования.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 xml:space="preserve">Элективный курс «Бытовая культура России </w:t>
      </w:r>
      <w:r w:rsidRPr="001D402A">
        <w:rPr>
          <w:color w:val="000000"/>
          <w:lang w:val="en-US"/>
        </w:rPr>
        <w:t>IX</w:t>
      </w:r>
      <w:r w:rsidRPr="001D402A">
        <w:rPr>
          <w:color w:val="000000"/>
        </w:rPr>
        <w:t>—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вв.» на</w:t>
      </w:r>
      <w:r w:rsidRPr="001D402A">
        <w:rPr>
          <w:color w:val="000000"/>
        </w:rPr>
        <w:softHyphen/>
        <w:t>правлен на изучение истории важнейших сфер человеческого бы</w:t>
      </w:r>
      <w:r w:rsidRPr="001D402A">
        <w:rPr>
          <w:color w:val="000000"/>
        </w:rPr>
        <w:softHyphen/>
        <w:t>тия — костюма, жилища, питания, духовной жизни. Быт в наи</w:t>
      </w:r>
      <w:r w:rsidRPr="001D402A">
        <w:rPr>
          <w:color w:val="000000"/>
        </w:rPr>
        <w:softHyphen/>
        <w:t>большей степени отражает этнические черты народа, и познать свое национальное «я» без изучения бытовой культуры предков просто невозможно.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При изучении бытовой культуры учащихся необходимо ори</w:t>
      </w:r>
      <w:r w:rsidRPr="001D402A">
        <w:rPr>
          <w:color w:val="000000"/>
        </w:rPr>
        <w:softHyphen/>
        <w:t>ентировать на разные методологические подходы. Предметный, или искусствоведческий, подход помогает выявить достижения и ценности бытовой культуры (образцы мебели, костюма, ювелир</w:t>
      </w:r>
      <w:r w:rsidRPr="001D402A">
        <w:rPr>
          <w:color w:val="000000"/>
        </w:rPr>
        <w:softHyphen/>
        <w:t>ных изделий, сохранившиеся дворцы, программы театральных по</w:t>
      </w:r>
      <w:r w:rsidRPr="001D402A">
        <w:rPr>
          <w:color w:val="000000"/>
        </w:rPr>
        <w:softHyphen/>
        <w:t>становок, меню обедов и т.д.).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Курс ориентирован на изучение отечественного культурного наследия. Он формирует представление о самобытности повсе</w:t>
      </w:r>
      <w:r w:rsidRPr="001D402A">
        <w:rPr>
          <w:color w:val="000000"/>
        </w:rPr>
        <w:softHyphen/>
        <w:t>дневной культуры россиян, в то же время в нем подчеркивается тесная связь отечественной бытовой культуры с мировой. В кон</w:t>
      </w:r>
      <w:r w:rsidRPr="001D402A">
        <w:rPr>
          <w:color w:val="000000"/>
        </w:rPr>
        <w:softHyphen/>
        <w:t xml:space="preserve">тексте общеевропейских тенденций история русского костюма и моды развивалась после эпохи Петра </w:t>
      </w:r>
      <w:r w:rsidRPr="001D402A">
        <w:rPr>
          <w:color w:val="000000"/>
          <w:lang w:val="en-US"/>
        </w:rPr>
        <w:t>I</w:t>
      </w:r>
      <w:r w:rsidRPr="001D402A">
        <w:rPr>
          <w:color w:val="000000"/>
        </w:rPr>
        <w:t>. То же самое касается пи</w:t>
      </w:r>
      <w:r w:rsidRPr="001D402A">
        <w:rPr>
          <w:color w:val="000000"/>
        </w:rPr>
        <w:softHyphen/>
        <w:t>тания, мебели и жилища.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Большую роль играет изучение пространственно-временной среды — города, монастыря, крестьянской деревни, дворянской усадьбы, императорского дворца, коммунальной квартиры и т.д. Эти «культурные очаги» рассматриваются в курсе с различных методологических позиций.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Каждая вещь содержит в себе определенный знаковый смысл, который необходимо раскрыть учащимся при изучении курса. Этот подход, рассчитанный на детей с рациональным складом мы</w:t>
      </w:r>
      <w:r w:rsidRPr="001D402A">
        <w:rPr>
          <w:color w:val="000000"/>
        </w:rPr>
        <w:softHyphen/>
        <w:t>шления, поможет понять глубинный смысл бытовой культуры и эпохи в целом.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В рамках технологического подхода учащиеся смогут полу</w:t>
      </w:r>
      <w:r w:rsidRPr="001D402A">
        <w:rPr>
          <w:color w:val="000000"/>
        </w:rPr>
        <w:softHyphen/>
        <w:t>чить представление об особенностях материалов и конструкций, развитии ткачества и швейного дела, секретах ювелирного искус</w:t>
      </w:r>
      <w:r w:rsidRPr="001D402A">
        <w:rPr>
          <w:color w:val="000000"/>
        </w:rPr>
        <w:softHyphen/>
        <w:t>ства и поварского дела в различные периоды русской истории. В этом смысле курс носит практический, прикладной характер. При изучении курса обязательно планируется активная музейная деятельность учащихся.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b/>
          <w:bCs/>
          <w:color w:val="000000"/>
        </w:rPr>
        <w:t>Структура курса</w:t>
      </w: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В основу построения положен хронологический принцип, т.е. изучение культуры во времени, и тематико-проблемный. Матери</w:t>
      </w:r>
      <w:r w:rsidRPr="001D402A">
        <w:rPr>
          <w:color w:val="000000"/>
        </w:rPr>
        <w:softHyphen/>
        <w:t>ал группируется в большие проблемные комплексы, которые со</w:t>
      </w:r>
      <w:r w:rsidRPr="001D402A">
        <w:rPr>
          <w:color w:val="000000"/>
        </w:rPr>
        <w:softHyphen/>
        <w:t>ответствуют отраслям историко-бытов</w:t>
      </w:r>
      <w:r w:rsidR="008B019C">
        <w:rPr>
          <w:color w:val="000000"/>
        </w:rPr>
        <w:t>ого знания, и состоит из двух</w:t>
      </w:r>
      <w:r w:rsidRPr="001D402A">
        <w:rPr>
          <w:color w:val="000000"/>
        </w:rPr>
        <w:t xml:space="preserve"> разделов:</w:t>
      </w:r>
    </w:p>
    <w:p w:rsidR="00464DAA" w:rsidRPr="001D402A" w:rsidRDefault="008B019C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464DAA" w:rsidRPr="001D402A">
        <w:rPr>
          <w:color w:val="000000"/>
        </w:rPr>
        <w:t xml:space="preserve">)  Бытовая культура </w:t>
      </w:r>
      <w:r w:rsidR="00464DAA" w:rsidRPr="001D402A">
        <w:rPr>
          <w:color w:val="000000"/>
          <w:lang w:val="en-US"/>
        </w:rPr>
        <w:t>XIX</w:t>
      </w:r>
      <w:r w:rsidR="00464DAA" w:rsidRPr="001D402A">
        <w:rPr>
          <w:color w:val="000000"/>
        </w:rPr>
        <w:t xml:space="preserve"> в. По своей сути буржуазная, со</w:t>
      </w:r>
      <w:r w:rsidR="00464DAA" w:rsidRPr="001D402A">
        <w:rPr>
          <w:color w:val="000000"/>
        </w:rPr>
        <w:softHyphen/>
        <w:t>словная, где быт был подчинен деньгам и социальному положе</w:t>
      </w:r>
      <w:r w:rsidR="00464DAA" w:rsidRPr="001D402A">
        <w:rPr>
          <w:color w:val="000000"/>
        </w:rPr>
        <w:softHyphen/>
        <w:t>нию человека, при этом были созданы шедевры бытовой куль</w:t>
      </w:r>
      <w:r w:rsidR="00464DAA" w:rsidRPr="001D402A">
        <w:rPr>
          <w:color w:val="000000"/>
        </w:rPr>
        <w:softHyphen/>
        <w:t>туры.</w:t>
      </w:r>
    </w:p>
    <w:p w:rsidR="00464DAA" w:rsidRPr="001D402A" w:rsidRDefault="008B019C" w:rsidP="00464D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</w:t>
      </w:r>
      <w:r w:rsidR="00464DAA" w:rsidRPr="001D402A">
        <w:rPr>
          <w:color w:val="000000"/>
        </w:rPr>
        <w:t xml:space="preserve">) Бытовая культура </w:t>
      </w:r>
      <w:r w:rsidR="00464DAA" w:rsidRPr="001D402A">
        <w:rPr>
          <w:color w:val="000000"/>
          <w:lang w:val="en-US"/>
        </w:rPr>
        <w:t>XX</w:t>
      </w:r>
      <w:r w:rsidR="00464DAA" w:rsidRPr="001D402A">
        <w:rPr>
          <w:color w:val="000000"/>
        </w:rPr>
        <w:t xml:space="preserve"> в. Она пережила культурный разрыв, и две трети века ушло на создание нового советского быта, впро</w:t>
      </w:r>
      <w:r w:rsidR="00464DAA" w:rsidRPr="001D402A">
        <w:rPr>
          <w:color w:val="000000"/>
        </w:rPr>
        <w:softHyphen/>
        <w:t>чем, конец столетия ознаменовался частичным возвращением к старым традициям.</w:t>
      </w:r>
    </w:p>
    <w:p w:rsidR="001D402A" w:rsidRDefault="00464DAA" w:rsidP="0031735B">
      <w:pPr>
        <w:ind w:firstLine="709"/>
        <w:jc w:val="both"/>
        <w:rPr>
          <w:color w:val="000000"/>
        </w:rPr>
      </w:pPr>
      <w:r w:rsidRPr="001D402A">
        <w:rPr>
          <w:color w:val="000000"/>
        </w:rPr>
        <w:t>Курс предполагает организацию современных форм учебных занятий и оценки полученных знаний, умений, навыков. Это про</w:t>
      </w:r>
      <w:r w:rsidRPr="001D402A">
        <w:rPr>
          <w:color w:val="000000"/>
        </w:rPr>
        <w:softHyphen/>
        <w:t>ектные работы, творческие эссе на основе исследовательской дея</w:t>
      </w:r>
      <w:r w:rsidRPr="001D402A">
        <w:rPr>
          <w:color w:val="000000"/>
        </w:rPr>
        <w:softHyphen/>
        <w:t>тельности в библиотеках, архивах и музеях, прогнозирование, участие в дискуссиях, игровых ситуациях, составление рекламных буклетов и т.д. Все это поможет сделать курс методически ориги</w:t>
      </w:r>
      <w:r w:rsidRPr="001D402A">
        <w:rPr>
          <w:color w:val="000000"/>
        </w:rPr>
        <w:softHyphen/>
      </w:r>
      <w:r w:rsidR="0031735B">
        <w:rPr>
          <w:color w:val="000000"/>
        </w:rPr>
        <w:t>нальным и «уютным» для учащихся</w:t>
      </w:r>
    </w:p>
    <w:p w:rsidR="001D402A" w:rsidRPr="001D402A" w:rsidRDefault="001D402A" w:rsidP="00464DAA">
      <w:pPr>
        <w:ind w:firstLine="709"/>
        <w:jc w:val="both"/>
        <w:rPr>
          <w:color w:val="000000"/>
        </w:rPr>
      </w:pPr>
    </w:p>
    <w:p w:rsidR="00464DAA" w:rsidRPr="001D402A" w:rsidRDefault="00464DAA" w:rsidP="00464DAA">
      <w:pPr>
        <w:ind w:firstLine="709"/>
        <w:jc w:val="both"/>
        <w:rPr>
          <w:color w:val="000000"/>
        </w:rPr>
      </w:pPr>
    </w:p>
    <w:p w:rsidR="00464DAA" w:rsidRPr="00F70979" w:rsidRDefault="00464DAA" w:rsidP="00464DAA">
      <w:pPr>
        <w:rPr>
          <w:b/>
        </w:rPr>
      </w:pPr>
      <w:r w:rsidRPr="00F70979">
        <w:rPr>
          <w:b/>
        </w:rPr>
        <w:t xml:space="preserve">класс – </w:t>
      </w:r>
      <w:r>
        <w:rPr>
          <w:b/>
        </w:rPr>
        <w:t>11</w:t>
      </w:r>
    </w:p>
    <w:p w:rsidR="00464DAA" w:rsidRPr="00F70979" w:rsidRDefault="00464DAA" w:rsidP="00464DAA">
      <w:pPr>
        <w:rPr>
          <w:b/>
        </w:rPr>
      </w:pPr>
      <w:r w:rsidRPr="00F70979">
        <w:rPr>
          <w:b/>
        </w:rPr>
        <w:t xml:space="preserve">учитель Максименко Ольга Николаевна </w:t>
      </w:r>
    </w:p>
    <w:p w:rsidR="00464DAA" w:rsidRPr="00F70979" w:rsidRDefault="00464DAA" w:rsidP="00464DAA">
      <w:pPr>
        <w:rPr>
          <w:b/>
        </w:rPr>
      </w:pPr>
      <w:r w:rsidRPr="00F70979">
        <w:rPr>
          <w:b/>
        </w:rPr>
        <w:t xml:space="preserve">количество часов в неделю – </w:t>
      </w:r>
      <w:r>
        <w:rPr>
          <w:b/>
        </w:rPr>
        <w:t>1</w:t>
      </w:r>
    </w:p>
    <w:p w:rsidR="00464DAA" w:rsidRPr="00F70979" w:rsidRDefault="00464DAA" w:rsidP="00464DAA">
      <w:pPr>
        <w:jc w:val="center"/>
        <w:rPr>
          <w:b/>
        </w:rPr>
      </w:pPr>
      <w:r w:rsidRPr="00F70979">
        <w:rPr>
          <w:b/>
        </w:rPr>
        <w:t xml:space="preserve">Количество часов по четвертям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>
              <w:t>11</w:t>
            </w:r>
            <w:r w:rsidRPr="00F70979">
              <w:t xml:space="preserve"> класс </w:t>
            </w:r>
          </w:p>
        </w:tc>
      </w:tr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r w:rsidRPr="00F70979">
              <w:t xml:space="preserve">1 четверть </w:t>
            </w:r>
          </w:p>
          <w:p w:rsidR="00464DAA" w:rsidRPr="00F70979" w:rsidRDefault="00464DAA" w:rsidP="00651C85">
            <w:r w:rsidRPr="00F70979">
              <w:t>2 четверть</w:t>
            </w:r>
          </w:p>
          <w:p w:rsidR="00464DAA" w:rsidRPr="00F70979" w:rsidRDefault="00464DAA" w:rsidP="00651C85">
            <w:r w:rsidRPr="00F70979">
              <w:t>3 четверть</w:t>
            </w:r>
          </w:p>
          <w:p w:rsidR="00464DAA" w:rsidRPr="00F70979" w:rsidRDefault="00464DAA" w:rsidP="00651C85">
            <w:r w:rsidRPr="00F70979">
              <w:t xml:space="preserve">4 четверть </w:t>
            </w:r>
          </w:p>
          <w:p w:rsidR="00464DAA" w:rsidRPr="00F70979" w:rsidRDefault="00464DAA" w:rsidP="00651C8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r w:rsidRPr="00F70979">
              <w:t>-</w:t>
            </w:r>
          </w:p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</w:tc>
      </w:tr>
    </w:tbl>
    <w:p w:rsidR="00464DAA" w:rsidRPr="00F70979" w:rsidRDefault="00464DAA" w:rsidP="00464DAA">
      <w:pPr>
        <w:jc w:val="center"/>
        <w:rPr>
          <w:b/>
          <w:lang w:eastAsia="en-US"/>
        </w:rPr>
      </w:pPr>
    </w:p>
    <w:p w:rsidR="00464DAA" w:rsidRPr="00F70979" w:rsidRDefault="00464DAA" w:rsidP="00464DAA">
      <w:pPr>
        <w:jc w:val="center"/>
        <w:rPr>
          <w:b/>
        </w:rPr>
      </w:pPr>
      <w:r w:rsidRPr="00F70979">
        <w:rPr>
          <w:b/>
        </w:rPr>
        <w:t xml:space="preserve">Плановых контрольных уроков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>
              <w:t>11</w:t>
            </w:r>
            <w:r w:rsidRPr="00F70979">
              <w:t xml:space="preserve"> класс </w:t>
            </w:r>
          </w:p>
        </w:tc>
      </w:tr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r w:rsidRPr="00F70979">
              <w:t xml:space="preserve">1 четверть </w:t>
            </w:r>
          </w:p>
          <w:p w:rsidR="00464DAA" w:rsidRPr="00F70979" w:rsidRDefault="00464DAA" w:rsidP="00651C85">
            <w:r w:rsidRPr="00F70979">
              <w:t>2 четверть</w:t>
            </w:r>
          </w:p>
          <w:p w:rsidR="00464DAA" w:rsidRPr="00F70979" w:rsidRDefault="00464DAA" w:rsidP="00651C85">
            <w:r w:rsidRPr="00F70979">
              <w:t>3 четверть</w:t>
            </w:r>
          </w:p>
          <w:p w:rsidR="00464DAA" w:rsidRPr="00F70979" w:rsidRDefault="00464DAA" w:rsidP="00651C85">
            <w:r w:rsidRPr="00F70979">
              <w:t xml:space="preserve">4 четверть </w:t>
            </w:r>
          </w:p>
          <w:p w:rsidR="00464DAA" w:rsidRPr="00F70979" w:rsidRDefault="00464DAA" w:rsidP="00651C8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</w:tc>
      </w:tr>
    </w:tbl>
    <w:p w:rsidR="00464DAA" w:rsidRPr="00F70979" w:rsidRDefault="00464DAA" w:rsidP="00464DAA">
      <w:pPr>
        <w:jc w:val="center"/>
        <w:rPr>
          <w:b/>
          <w:lang w:eastAsia="en-US"/>
        </w:rPr>
      </w:pPr>
    </w:p>
    <w:p w:rsidR="00464DAA" w:rsidRPr="00F70979" w:rsidRDefault="00464DAA" w:rsidP="00464DAA">
      <w:pPr>
        <w:jc w:val="center"/>
        <w:rPr>
          <w:b/>
        </w:rPr>
      </w:pPr>
      <w:r w:rsidRPr="00F70979">
        <w:rPr>
          <w:b/>
        </w:rPr>
        <w:t xml:space="preserve">Плановых практических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>
              <w:t>11</w:t>
            </w:r>
            <w:r w:rsidRPr="00F70979">
              <w:t xml:space="preserve"> класс </w:t>
            </w:r>
          </w:p>
        </w:tc>
      </w:tr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r w:rsidRPr="00F70979">
              <w:t xml:space="preserve">1 четверть </w:t>
            </w:r>
          </w:p>
          <w:p w:rsidR="00464DAA" w:rsidRPr="00F70979" w:rsidRDefault="00464DAA" w:rsidP="00651C85">
            <w:r w:rsidRPr="00F70979">
              <w:t>2 четверть</w:t>
            </w:r>
          </w:p>
          <w:p w:rsidR="00464DAA" w:rsidRPr="00F70979" w:rsidRDefault="00464DAA" w:rsidP="00651C85">
            <w:r w:rsidRPr="00F70979">
              <w:t>3 четверть</w:t>
            </w:r>
          </w:p>
          <w:p w:rsidR="00464DAA" w:rsidRPr="00F70979" w:rsidRDefault="00464DAA" w:rsidP="00651C85">
            <w:r w:rsidRPr="00F70979">
              <w:t xml:space="preserve">4 четверть </w:t>
            </w:r>
          </w:p>
          <w:p w:rsidR="00464DAA" w:rsidRPr="00F70979" w:rsidRDefault="00464DAA" w:rsidP="00651C8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AA" w:rsidRPr="00F70979" w:rsidRDefault="00464DAA" w:rsidP="00651C85"/>
          <w:p w:rsidR="00464DAA" w:rsidRPr="00F70979" w:rsidRDefault="00464DAA" w:rsidP="00651C85">
            <w:pPr>
              <w:ind w:firstLine="0"/>
            </w:pPr>
          </w:p>
        </w:tc>
      </w:tr>
    </w:tbl>
    <w:p w:rsidR="00464DAA" w:rsidRPr="00F70979" w:rsidRDefault="00464DAA" w:rsidP="00464DAA">
      <w:pPr>
        <w:jc w:val="center"/>
        <w:rPr>
          <w:b/>
          <w:lang w:eastAsia="en-US"/>
        </w:rPr>
      </w:pPr>
    </w:p>
    <w:p w:rsidR="00464DAA" w:rsidRPr="00F70979" w:rsidRDefault="00464DAA" w:rsidP="00464DAA">
      <w:pPr>
        <w:jc w:val="center"/>
        <w:rPr>
          <w:b/>
        </w:rPr>
      </w:pPr>
      <w:r w:rsidRPr="00F70979">
        <w:rPr>
          <w:b/>
        </w:rPr>
        <w:t xml:space="preserve">Плановых лабораторных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>
              <w:t>11</w:t>
            </w:r>
            <w:r w:rsidRPr="00F70979">
              <w:t xml:space="preserve"> класс </w:t>
            </w:r>
          </w:p>
        </w:tc>
      </w:tr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r w:rsidRPr="00F70979">
              <w:t xml:space="preserve">1 четверть </w:t>
            </w:r>
          </w:p>
          <w:p w:rsidR="00464DAA" w:rsidRPr="00F70979" w:rsidRDefault="00464DAA" w:rsidP="00651C85">
            <w:r w:rsidRPr="00F70979">
              <w:t>2 четверть</w:t>
            </w:r>
          </w:p>
          <w:p w:rsidR="00464DAA" w:rsidRPr="00F70979" w:rsidRDefault="00464DAA" w:rsidP="00651C85">
            <w:r w:rsidRPr="00F70979">
              <w:t>3 четверть</w:t>
            </w:r>
          </w:p>
          <w:p w:rsidR="00464DAA" w:rsidRPr="00F70979" w:rsidRDefault="00464DAA" w:rsidP="00651C85">
            <w:r w:rsidRPr="00F70979">
              <w:t xml:space="preserve">4 четверть </w:t>
            </w:r>
          </w:p>
          <w:p w:rsidR="00464DAA" w:rsidRPr="00F70979" w:rsidRDefault="00464DAA" w:rsidP="00651C8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</w:tc>
      </w:tr>
    </w:tbl>
    <w:p w:rsidR="00464DAA" w:rsidRPr="00F70979" w:rsidRDefault="00464DAA" w:rsidP="00464DAA">
      <w:pPr>
        <w:jc w:val="center"/>
        <w:rPr>
          <w:b/>
          <w:lang w:eastAsia="en-US"/>
        </w:rPr>
      </w:pPr>
    </w:p>
    <w:p w:rsidR="00464DAA" w:rsidRPr="00F70979" w:rsidRDefault="00464DAA" w:rsidP="00464DAA">
      <w:pPr>
        <w:jc w:val="center"/>
        <w:rPr>
          <w:b/>
        </w:rPr>
      </w:pPr>
    </w:p>
    <w:p w:rsidR="00464DAA" w:rsidRPr="00F70979" w:rsidRDefault="00464DAA" w:rsidP="00464DAA">
      <w:pPr>
        <w:jc w:val="center"/>
        <w:rPr>
          <w:b/>
        </w:rPr>
      </w:pPr>
    </w:p>
    <w:p w:rsidR="00464DAA" w:rsidRPr="00F70979" w:rsidRDefault="00464DAA" w:rsidP="00464DAA">
      <w:pPr>
        <w:jc w:val="center"/>
        <w:rPr>
          <w:b/>
        </w:rPr>
      </w:pPr>
      <w:r w:rsidRPr="00F70979">
        <w:rPr>
          <w:b/>
        </w:rPr>
        <w:t xml:space="preserve">Плановых административных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pPr>
              <w:jc w:val="center"/>
            </w:pPr>
            <w:r>
              <w:t>11</w:t>
            </w:r>
            <w:r w:rsidRPr="00F70979">
              <w:t xml:space="preserve"> класс </w:t>
            </w:r>
          </w:p>
        </w:tc>
      </w:tr>
      <w:tr w:rsidR="00464DAA" w:rsidRPr="00F70979" w:rsidTr="00651C8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AA" w:rsidRPr="00F70979" w:rsidRDefault="00464DAA" w:rsidP="00651C85">
            <w:r w:rsidRPr="00F70979">
              <w:t xml:space="preserve">1 четверть </w:t>
            </w:r>
          </w:p>
          <w:p w:rsidR="00464DAA" w:rsidRPr="00F70979" w:rsidRDefault="00464DAA" w:rsidP="00651C85">
            <w:r w:rsidRPr="00F70979">
              <w:t>2 четверть</w:t>
            </w:r>
          </w:p>
          <w:p w:rsidR="00464DAA" w:rsidRPr="00F70979" w:rsidRDefault="00464DAA" w:rsidP="00651C85">
            <w:r w:rsidRPr="00F70979">
              <w:t>3 четверть</w:t>
            </w:r>
          </w:p>
          <w:p w:rsidR="00464DAA" w:rsidRPr="00F70979" w:rsidRDefault="00464DAA" w:rsidP="00651C85">
            <w:r w:rsidRPr="00F70979">
              <w:t xml:space="preserve">4 четверть </w:t>
            </w:r>
          </w:p>
          <w:p w:rsidR="00464DAA" w:rsidRPr="00F70979" w:rsidRDefault="00464DAA" w:rsidP="00651C8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  <w:p w:rsidR="00464DAA" w:rsidRPr="00F70979" w:rsidRDefault="00464DAA" w:rsidP="00651C85"/>
        </w:tc>
      </w:tr>
    </w:tbl>
    <w:p w:rsidR="00464DAA" w:rsidRPr="00F70979" w:rsidRDefault="00464DAA" w:rsidP="00464DAA">
      <w:pPr>
        <w:rPr>
          <w:lang w:eastAsia="en-US"/>
        </w:rPr>
      </w:pPr>
    </w:p>
    <w:p w:rsidR="00464DAA" w:rsidRPr="00F70979" w:rsidRDefault="00464DAA" w:rsidP="00464DAA">
      <w:pPr>
        <w:sectPr w:rsidR="00464DAA" w:rsidRPr="00F70979" w:rsidSect="001D402A">
          <w:pgSz w:w="11906" w:h="16838"/>
          <w:pgMar w:top="1134" w:right="1134" w:bottom="1134" w:left="1134" w:header="709" w:footer="709" w:gutter="0"/>
          <w:cols w:space="720"/>
        </w:sectPr>
      </w:pPr>
    </w:p>
    <w:p w:rsidR="00464DAA" w:rsidRPr="00F70979" w:rsidRDefault="00464DAA" w:rsidP="00464DAA">
      <w:pPr>
        <w:spacing w:before="100" w:beforeAutospacing="1" w:after="100" w:afterAutospacing="1"/>
      </w:pPr>
    </w:p>
    <w:p w:rsidR="00464DAA" w:rsidRPr="00F70979" w:rsidRDefault="00464DAA" w:rsidP="00464DAA">
      <w:pPr>
        <w:spacing w:before="100" w:beforeAutospacing="1" w:after="100" w:afterAutospacing="1"/>
        <w:jc w:val="center"/>
      </w:pPr>
      <w:r w:rsidRPr="00F70979">
        <w:rPr>
          <w:b/>
          <w:bCs/>
        </w:rPr>
        <w:t>Учебно-тематический план элективного курса</w:t>
      </w:r>
      <w:r w:rsidRPr="00F70979">
        <w:rPr>
          <w:b/>
          <w:bCs/>
        </w:rPr>
        <w:br/>
      </w:r>
      <w:r>
        <w:t>“бытовая культура России в 19 -20 веке</w:t>
      </w:r>
      <w:r w:rsidRPr="00F70979">
        <w:t xml:space="preserve"> ”</w:t>
      </w:r>
    </w:p>
    <w:tbl>
      <w:tblPr>
        <w:tblW w:w="9585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2"/>
        <w:gridCol w:w="5387"/>
        <w:gridCol w:w="850"/>
        <w:gridCol w:w="2666"/>
      </w:tblGrid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rPr>
                <w:bCs/>
              </w:rPr>
              <w:t>№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rPr>
                <w:bCs/>
              </w:rPr>
              <w:t>Тема занятия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rPr>
                <w:bCs/>
              </w:rPr>
              <w:t>Всего часов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rPr>
                <w:bCs/>
              </w:rPr>
              <w:t>Вид занятий</w:t>
            </w: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  <w:rPr>
                <w:b/>
                <w:bCs/>
              </w:rPr>
            </w:pPr>
          </w:p>
          <w:p w:rsidR="00464DAA" w:rsidRPr="00F70979" w:rsidRDefault="00464DAA" w:rsidP="00651C85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1D402A" w:rsidP="00651C85">
            <w:pPr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1D402A" w:rsidRDefault="001D402A" w:rsidP="00651C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  <w:rPr>
                <w:b/>
                <w:bCs/>
              </w:rPr>
            </w:pP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>1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1D402A" w:rsidP="00651C85">
            <w:r>
              <w:rPr>
                <w:bCs/>
              </w:rPr>
              <w:t xml:space="preserve">Что такое </w:t>
            </w:r>
            <w:r w:rsidR="00CC7CA3">
              <w:rPr>
                <w:bCs/>
              </w:rPr>
              <w:t xml:space="preserve">бытовая культура и её составляющие 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 xml:space="preserve">Лекция с элементами дискуссии </w:t>
            </w:r>
          </w:p>
        </w:tc>
      </w:tr>
      <w:tr w:rsidR="00CC7CA3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CC7CA3" w:rsidP="00651C85">
            <w:pPr>
              <w:jc w:val="center"/>
            </w:pP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Default="00CC7CA3" w:rsidP="00651C85">
            <w:pPr>
              <w:rPr>
                <w:bCs/>
              </w:rPr>
            </w:pPr>
            <w:r w:rsidRPr="001D402A">
              <w:rPr>
                <w:b/>
                <w:bCs/>
                <w:color w:val="000000"/>
              </w:rPr>
              <w:t xml:space="preserve">Бытовая культура </w:t>
            </w:r>
            <w:r w:rsidRPr="001D402A">
              <w:rPr>
                <w:b/>
                <w:bCs/>
                <w:color w:val="000000"/>
                <w:lang w:val="en-US"/>
              </w:rPr>
              <w:t>XIX</w:t>
            </w:r>
            <w:r w:rsidRPr="001D402A">
              <w:rPr>
                <w:b/>
                <w:bCs/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2C0FE4" w:rsidRDefault="002C0FE4" w:rsidP="00651C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CC7CA3" w:rsidP="00651C85">
            <w:pPr>
              <w:jc w:val="center"/>
            </w:pP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651C85">
            <w:pPr>
              <w:jc w:val="center"/>
            </w:pPr>
            <w:r>
              <w:t>2, 3, 4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CC7CA3" w:rsidP="00651C85">
            <w:r w:rsidRPr="001D402A">
              <w:rPr>
                <w:color w:val="000000"/>
              </w:rPr>
              <w:t xml:space="preserve">Русский костюм первой половины </w:t>
            </w:r>
            <w:r w:rsidRPr="001D402A">
              <w:rPr>
                <w:color w:val="000000"/>
                <w:lang w:val="en-US"/>
              </w:rPr>
              <w:t>XIX</w:t>
            </w:r>
            <w:r w:rsidRPr="001D402A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651C85">
            <w:pPr>
              <w:jc w:val="center"/>
            </w:pPr>
            <w:r>
              <w:t>3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Default="00464DAA" w:rsidP="00651C85">
            <w:pPr>
              <w:jc w:val="center"/>
            </w:pPr>
            <w:r>
              <w:t>Лекция</w:t>
            </w:r>
          </w:p>
          <w:p w:rsidR="00464DAA" w:rsidRPr="00F70979" w:rsidRDefault="00464DAA" w:rsidP="00651C85">
            <w:pPr>
              <w:jc w:val="center"/>
            </w:pPr>
            <w:r>
              <w:t>Лабораторная работа</w:t>
            </w:r>
            <w:r w:rsidRPr="00F70979">
              <w:t> </w:t>
            </w: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CC7CA3">
            <w:pPr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CC7CA3" w:rsidP="00651C85">
            <w:r w:rsidRPr="001D402A">
              <w:rPr>
                <w:color w:val="000000"/>
              </w:rPr>
              <w:t>Жилище времен русского ампира и бидермейера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651C8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>лекция</w:t>
            </w: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651C85">
            <w:pPr>
              <w:jc w:val="center"/>
            </w:pPr>
            <w:r>
              <w:t>6, 7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CC7CA3" w:rsidP="00651C85">
            <w:r w:rsidRPr="001D402A">
              <w:rPr>
                <w:color w:val="000000"/>
              </w:rPr>
              <w:t xml:space="preserve">Барское застолье первой половины </w:t>
            </w:r>
            <w:r w:rsidRPr="001D402A">
              <w:rPr>
                <w:color w:val="000000"/>
                <w:lang w:val="en-US"/>
              </w:rPr>
              <w:t>XIX</w:t>
            </w:r>
            <w:r w:rsidRPr="001D402A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651C8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5329C3" w:rsidP="00651C85">
            <w:pPr>
              <w:jc w:val="center"/>
            </w:pPr>
            <w:r>
              <w:t>Дискуссия</w:t>
            </w:r>
            <w:r w:rsidR="00464DAA">
              <w:t>.</w:t>
            </w: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651C85">
            <w:pPr>
              <w:jc w:val="center"/>
            </w:pPr>
            <w:r>
              <w:t>8, 9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CC7CA3" w:rsidP="00651C85">
            <w:r w:rsidRPr="001D402A">
              <w:rPr>
                <w:color w:val="000000"/>
              </w:rPr>
              <w:t xml:space="preserve">Повседневная культура дворянства первой половины </w:t>
            </w:r>
            <w:r w:rsidRPr="001D402A">
              <w:rPr>
                <w:color w:val="000000"/>
                <w:lang w:val="en-US"/>
              </w:rPr>
              <w:t>XIX</w:t>
            </w:r>
            <w:r w:rsidRPr="001D402A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651C85">
            <w:pPr>
              <w:jc w:val="center"/>
            </w:pPr>
            <w:r>
              <w:t>2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 w:rsidRPr="00F70979">
              <w:t>л</w:t>
            </w:r>
            <w:r>
              <w:t>екции</w:t>
            </w:r>
          </w:p>
        </w:tc>
      </w:tr>
      <w:tr w:rsidR="0077506E" w:rsidRPr="002C0FE4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2C0FE4" w:rsidRDefault="002C0FE4" w:rsidP="00651C85">
            <w:pPr>
              <w:jc w:val="center"/>
            </w:pPr>
            <w:r w:rsidRPr="002C0FE4">
              <w:t>10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64DAA" w:rsidRPr="002C0FE4" w:rsidRDefault="00CC7CA3" w:rsidP="00651C85">
            <w:r w:rsidRPr="002C0FE4">
              <w:rPr>
                <w:color w:val="000000"/>
              </w:rPr>
              <w:t xml:space="preserve">Костюм второй половины </w:t>
            </w:r>
            <w:r w:rsidRPr="002C0FE4">
              <w:rPr>
                <w:color w:val="000000"/>
                <w:lang w:val="en-US"/>
              </w:rPr>
              <w:t>XIX</w:t>
            </w:r>
            <w:r w:rsidRPr="002C0FE4">
              <w:rPr>
                <w:color w:val="000000"/>
              </w:rPr>
              <w:t xml:space="preserve"> — начала </w:t>
            </w:r>
            <w:r w:rsidRPr="002C0FE4">
              <w:rPr>
                <w:color w:val="000000"/>
                <w:lang w:val="en-US"/>
              </w:rPr>
              <w:t>XX</w:t>
            </w:r>
            <w:r w:rsidRPr="002C0FE4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2C0FE4" w:rsidRDefault="002C0FE4" w:rsidP="00651C85">
            <w:pPr>
              <w:jc w:val="center"/>
            </w:pPr>
            <w:r w:rsidRPr="002C0FE4">
              <w:rPr>
                <w:bCs/>
              </w:rP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2C0FE4" w:rsidRDefault="00464DAA" w:rsidP="00651C85">
            <w:pPr>
              <w:jc w:val="center"/>
            </w:pPr>
            <w:r w:rsidRPr="002C0FE4">
              <w:t> </w:t>
            </w:r>
            <w:r w:rsidR="005329C3">
              <w:t>Практическая работа (реконструкция)</w:t>
            </w: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2C0FE4" w:rsidP="00651C85">
            <w:pPr>
              <w:jc w:val="center"/>
            </w:pPr>
            <w:r>
              <w:t>11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CC7CA3" w:rsidP="00651C85">
            <w:r w:rsidRPr="001D402A">
              <w:rPr>
                <w:color w:val="000000"/>
              </w:rPr>
              <w:t xml:space="preserve">Военный костюм в России </w:t>
            </w:r>
            <w:r w:rsidRPr="001D402A">
              <w:rPr>
                <w:color w:val="000000"/>
                <w:lang w:val="en-US"/>
              </w:rPr>
              <w:t>XIX</w:t>
            </w:r>
            <w:r w:rsidRPr="001D402A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464DAA" w:rsidP="00651C8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4DAA" w:rsidRPr="00F70979" w:rsidRDefault="005329C3" w:rsidP="00CC7CA3">
            <w:r>
              <w:t>Урок- лекция</w:t>
            </w:r>
          </w:p>
        </w:tc>
      </w:tr>
      <w:tr w:rsidR="00CC7CA3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2C0FE4" w:rsidP="00651C85">
            <w:pPr>
              <w:jc w:val="center"/>
            </w:pPr>
            <w:r>
              <w:t>12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1D402A" w:rsidRDefault="00CC7CA3" w:rsidP="00651C85">
            <w:pPr>
              <w:rPr>
                <w:color w:val="000000"/>
              </w:rPr>
            </w:pPr>
            <w:r w:rsidRPr="001D402A">
              <w:rPr>
                <w:color w:val="000000"/>
              </w:rPr>
              <w:t xml:space="preserve">Сословный костюм в России в </w:t>
            </w:r>
            <w:r w:rsidRPr="001D402A">
              <w:rPr>
                <w:color w:val="000000"/>
                <w:lang w:val="en-US"/>
              </w:rPr>
              <w:t>XIX</w:t>
            </w:r>
            <w:r w:rsidRPr="001D402A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Default="00CC7CA3" w:rsidP="00651C8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5329C3" w:rsidP="00CC7CA3">
            <w:r>
              <w:t>Урок –реконструкция</w:t>
            </w:r>
          </w:p>
        </w:tc>
      </w:tr>
      <w:tr w:rsidR="00CC7CA3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2C0FE4" w:rsidP="00651C85">
            <w:pPr>
              <w:jc w:val="center"/>
            </w:pPr>
            <w:r>
              <w:t>13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1D402A" w:rsidRDefault="00CC7CA3" w:rsidP="00651C85">
            <w:pPr>
              <w:rPr>
                <w:color w:val="000000"/>
              </w:rPr>
            </w:pPr>
            <w:r w:rsidRPr="001D402A">
              <w:rPr>
                <w:color w:val="000000"/>
              </w:rPr>
              <w:t xml:space="preserve">Русское жилище второй половины </w:t>
            </w:r>
            <w:r w:rsidRPr="001D402A">
              <w:rPr>
                <w:color w:val="000000"/>
                <w:lang w:val="en-US"/>
              </w:rPr>
              <w:t>XIX</w:t>
            </w:r>
            <w:r w:rsidRPr="001D402A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Default="002C0FE4" w:rsidP="00651C8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5329C3" w:rsidP="00CC7CA3">
            <w:r>
              <w:t xml:space="preserve">Лекция </w:t>
            </w:r>
          </w:p>
        </w:tc>
      </w:tr>
      <w:tr w:rsidR="00CC7CA3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2C0FE4" w:rsidP="00651C85">
            <w:pPr>
              <w:jc w:val="center"/>
            </w:pPr>
            <w:r>
              <w:t>14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1D402A" w:rsidRDefault="00CC7CA3" w:rsidP="00651C85">
            <w:pPr>
              <w:rPr>
                <w:color w:val="000000"/>
              </w:rPr>
            </w:pPr>
            <w:r w:rsidRPr="001D402A">
              <w:rPr>
                <w:color w:val="000000"/>
              </w:rPr>
              <w:t xml:space="preserve">Питание во второй половине </w:t>
            </w:r>
            <w:r w:rsidRPr="001D402A">
              <w:rPr>
                <w:color w:val="000000"/>
                <w:lang w:val="en-US"/>
              </w:rPr>
              <w:t>XIX</w:t>
            </w:r>
            <w:r w:rsidRPr="001D402A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Default="002C0FE4" w:rsidP="00651C8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5329C3" w:rsidP="00CC7CA3">
            <w:r>
              <w:t xml:space="preserve">Урок лекция с элементами дискуссии </w:t>
            </w:r>
          </w:p>
        </w:tc>
      </w:tr>
      <w:tr w:rsidR="00CC7CA3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2C0FE4" w:rsidP="00651C85">
            <w:pPr>
              <w:jc w:val="center"/>
            </w:pPr>
            <w:r>
              <w:t>15, 16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1D402A" w:rsidRDefault="00CC7CA3" w:rsidP="00651C85">
            <w:pPr>
              <w:rPr>
                <w:color w:val="000000"/>
              </w:rPr>
            </w:pPr>
            <w:r w:rsidRPr="001D402A">
              <w:rPr>
                <w:color w:val="000000"/>
              </w:rPr>
              <w:t xml:space="preserve">Образ жизни во второй половине </w:t>
            </w:r>
            <w:r w:rsidRPr="001D402A">
              <w:rPr>
                <w:b/>
                <w:bCs/>
                <w:color w:val="000000"/>
                <w:lang w:val="en-US"/>
              </w:rPr>
              <w:t>XIX</w:t>
            </w:r>
            <w:r w:rsidRPr="001D402A">
              <w:rPr>
                <w:color w:val="000000"/>
              </w:rPr>
              <w:t>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Default="002C0FE4" w:rsidP="00651C85">
            <w:pPr>
              <w:jc w:val="center"/>
            </w:pPr>
            <w:r>
              <w:t>2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5329C3" w:rsidP="00CC7CA3">
            <w:r>
              <w:t xml:space="preserve">Урок –семинар </w:t>
            </w:r>
          </w:p>
        </w:tc>
      </w:tr>
      <w:tr w:rsidR="00CC7CA3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CC7CA3" w:rsidP="00651C85">
            <w:pPr>
              <w:jc w:val="center"/>
            </w:pP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CC7CA3" w:rsidRDefault="00CC7CA3" w:rsidP="00CC7CA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1D402A"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r w:rsidRPr="001D402A">
              <w:rPr>
                <w:b/>
                <w:bCs/>
                <w:color w:val="000000"/>
              </w:rPr>
              <w:t xml:space="preserve">. Бытовая культура </w:t>
            </w:r>
            <w:r w:rsidRPr="001D402A">
              <w:rPr>
                <w:b/>
                <w:bCs/>
                <w:color w:val="000000"/>
                <w:lang w:val="en-US"/>
              </w:rPr>
              <w:t>XX</w:t>
            </w:r>
            <w:r w:rsidRPr="001D402A">
              <w:rPr>
                <w:b/>
                <w:bCs/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2C0FE4" w:rsidRDefault="002C0FE4" w:rsidP="00651C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CC7CA3" w:rsidP="00CC7CA3"/>
        </w:tc>
      </w:tr>
      <w:tr w:rsidR="00CC7CA3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2C0FE4" w:rsidP="00651C85">
            <w:pPr>
              <w:jc w:val="center"/>
            </w:pPr>
            <w:r>
              <w:t>17, 18, 19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77506E" w:rsidRDefault="00CC7CA3" w:rsidP="00CC7CA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D402A">
              <w:rPr>
                <w:color w:val="000000"/>
              </w:rPr>
              <w:t xml:space="preserve">Развитие моды в России в первой половине </w:t>
            </w:r>
            <w:r w:rsidRPr="001D402A">
              <w:rPr>
                <w:b/>
                <w:bCs/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>в</w:t>
            </w:r>
            <w:r w:rsidR="0077506E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Default="002C0FE4" w:rsidP="00651C85">
            <w:pPr>
              <w:jc w:val="center"/>
            </w:pPr>
            <w:r>
              <w:t>3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C7CA3" w:rsidRPr="00F70979" w:rsidRDefault="005329C3" w:rsidP="00CC7CA3">
            <w:r>
              <w:t xml:space="preserve">Урок защиты рефератов </w:t>
            </w: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06E" w:rsidRPr="00F70979" w:rsidRDefault="002C0FE4" w:rsidP="00651C85">
            <w:pPr>
              <w:jc w:val="center"/>
            </w:pPr>
            <w:r>
              <w:t>20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06E" w:rsidRPr="001D402A" w:rsidRDefault="0077506E" w:rsidP="00CC7C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402A">
              <w:rPr>
                <w:color w:val="000000"/>
              </w:rPr>
              <w:t xml:space="preserve">Жилище первой половины </w:t>
            </w:r>
            <w:r w:rsidRPr="001D402A">
              <w:rPr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06E" w:rsidRDefault="002C0FE4" w:rsidP="00651C8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06E" w:rsidRPr="00F70979" w:rsidRDefault="005329C3" w:rsidP="00CC7CA3">
            <w:r>
              <w:t>Урок – практикум</w:t>
            </w:r>
          </w:p>
        </w:tc>
      </w:tr>
      <w:tr w:rsidR="0077506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06E" w:rsidRPr="00F70979" w:rsidRDefault="002C0FE4" w:rsidP="00651C85">
            <w:pPr>
              <w:jc w:val="center"/>
            </w:pPr>
            <w:r>
              <w:t>21</w:t>
            </w:r>
            <w:r w:rsidR="005329C3">
              <w:t>,22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06E" w:rsidRPr="001D402A" w:rsidRDefault="0077506E" w:rsidP="00CC7C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402A">
              <w:rPr>
                <w:color w:val="000000"/>
              </w:rPr>
              <w:t xml:space="preserve">Питание в первой половине </w:t>
            </w:r>
            <w:r w:rsidRPr="001D402A">
              <w:rPr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06E" w:rsidRDefault="002C0FE4" w:rsidP="00651C8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7506E" w:rsidRPr="00F70979" w:rsidRDefault="005329C3" w:rsidP="00CC7CA3">
            <w:r>
              <w:t>Комбинированный урок</w:t>
            </w:r>
          </w:p>
        </w:tc>
      </w:tr>
      <w:tr w:rsidR="00FE14A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5329C3" w:rsidP="005329C3">
            <w:pPr>
              <w:jc w:val="center"/>
            </w:pPr>
            <w:r>
              <w:t>23</w:t>
            </w:r>
            <w:r w:rsidR="002C0FE4">
              <w:t>, 2</w:t>
            </w:r>
            <w:r>
              <w:t>4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1D402A" w:rsidRDefault="00FE14AE" w:rsidP="00CC7C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402A">
              <w:rPr>
                <w:color w:val="000000"/>
              </w:rPr>
              <w:t xml:space="preserve">Образ жизни первой половины </w:t>
            </w:r>
            <w:r w:rsidRPr="001D402A">
              <w:rPr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2C0FE4" w:rsidP="00651C85">
            <w:pPr>
              <w:jc w:val="center"/>
            </w:pPr>
            <w:r>
              <w:t>2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5329C3" w:rsidP="00CC7CA3">
            <w:r>
              <w:t>Лабораторная работа</w:t>
            </w:r>
          </w:p>
        </w:tc>
      </w:tr>
      <w:tr w:rsidR="00FE14A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2C0FE4" w:rsidP="005329C3">
            <w:pPr>
              <w:jc w:val="center"/>
            </w:pPr>
            <w:r>
              <w:t>2</w:t>
            </w:r>
            <w:r w:rsidR="005329C3">
              <w:t>5, 26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1D402A" w:rsidRDefault="00FE14AE" w:rsidP="00CC7CA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D402A">
              <w:rPr>
                <w:color w:val="000000"/>
              </w:rPr>
              <w:t xml:space="preserve">Костюм второй половины </w:t>
            </w:r>
            <w:r w:rsidRPr="001D402A">
              <w:rPr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2C0FE4" w:rsidP="00FE14AE">
            <w:pPr>
              <w:jc w:val="center"/>
            </w:pPr>
            <w:r>
              <w:t>2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5329C3" w:rsidP="00CC7CA3">
            <w:r>
              <w:t xml:space="preserve">Урок- семинар </w:t>
            </w:r>
          </w:p>
        </w:tc>
      </w:tr>
      <w:tr w:rsidR="00FE14A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5329C3" w:rsidP="00651C85">
            <w:pPr>
              <w:jc w:val="center"/>
            </w:pPr>
            <w:r>
              <w:t xml:space="preserve">27, </w:t>
            </w:r>
            <w:r w:rsidR="002C0FE4">
              <w:t>28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E14AE" w:rsidRDefault="00FE14AE" w:rsidP="00CC7CA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D402A">
              <w:rPr>
                <w:color w:val="000000"/>
              </w:rPr>
              <w:t xml:space="preserve">Жилище второй половины </w:t>
            </w:r>
            <w:r w:rsidRPr="001D402A">
              <w:rPr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2C0FE4" w:rsidP="00FE14AE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5329C3" w:rsidP="00CC7CA3">
            <w:r>
              <w:t xml:space="preserve">Урок -  практикум </w:t>
            </w:r>
          </w:p>
        </w:tc>
      </w:tr>
      <w:tr w:rsidR="00FE14A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2C0FE4" w:rsidP="00651C85">
            <w:pPr>
              <w:jc w:val="center"/>
            </w:pPr>
            <w:r>
              <w:t>29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1D402A" w:rsidRDefault="00FE14AE" w:rsidP="00CC7C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402A">
              <w:rPr>
                <w:color w:val="000000"/>
              </w:rPr>
              <w:t xml:space="preserve"> Питание во второй половине </w:t>
            </w:r>
            <w:r w:rsidRPr="001D402A">
              <w:rPr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2C0FE4" w:rsidP="00FE14AE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5329C3" w:rsidP="00CC7CA3">
            <w:r>
              <w:t>Урок – лекция</w:t>
            </w:r>
          </w:p>
        </w:tc>
      </w:tr>
      <w:tr w:rsidR="00FE14A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2C0FE4" w:rsidP="002C0FE4">
            <w:pPr>
              <w:jc w:val="center"/>
            </w:pPr>
            <w:r>
              <w:t>3</w:t>
            </w:r>
            <w:r w:rsidR="005329C3">
              <w:t xml:space="preserve">0, </w:t>
            </w:r>
            <w:r w:rsidR="005329C3">
              <w:lastRenderedPageBreak/>
              <w:t>31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1D402A" w:rsidRDefault="00FE14AE" w:rsidP="00CC7C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402A">
              <w:rPr>
                <w:color w:val="000000"/>
              </w:rPr>
              <w:lastRenderedPageBreak/>
              <w:t xml:space="preserve">Изменение советского (российского) быта во </w:t>
            </w:r>
            <w:r w:rsidRPr="001D402A">
              <w:rPr>
                <w:color w:val="000000"/>
              </w:rPr>
              <w:lastRenderedPageBreak/>
              <w:t xml:space="preserve">второй половине </w:t>
            </w:r>
            <w:r w:rsidRPr="001D402A">
              <w:rPr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 xml:space="preserve"> в.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2C0FE4" w:rsidP="00FE14AE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5329C3" w:rsidP="00CC7CA3">
            <w:r>
              <w:t xml:space="preserve">Урок защиты  рефератов </w:t>
            </w:r>
          </w:p>
        </w:tc>
      </w:tr>
      <w:tr w:rsidR="00FE14A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5329C3" w:rsidP="00651C85">
            <w:pPr>
              <w:jc w:val="center"/>
            </w:pPr>
            <w:r>
              <w:lastRenderedPageBreak/>
              <w:t>32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1D402A" w:rsidRDefault="00FE14AE" w:rsidP="00CC7C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D402A">
              <w:rPr>
                <w:color w:val="000000"/>
              </w:rPr>
              <w:t xml:space="preserve">Особенности отечественной бытовой культуры </w:t>
            </w:r>
            <w:r w:rsidRPr="001D402A">
              <w:rPr>
                <w:color w:val="000000"/>
                <w:lang w:val="en-US"/>
              </w:rPr>
              <w:t>XX</w:t>
            </w:r>
            <w:r w:rsidRPr="001D402A">
              <w:rPr>
                <w:color w:val="000000"/>
              </w:rPr>
              <w:t xml:space="preserve"> в. Обобщение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2C0FE4" w:rsidP="00FE14AE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5329C3" w:rsidP="00CC7CA3">
            <w:r>
              <w:t xml:space="preserve">Урок – дискуссия </w:t>
            </w:r>
          </w:p>
        </w:tc>
      </w:tr>
      <w:tr w:rsidR="002C0FE4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C0FE4" w:rsidRDefault="005329C3" w:rsidP="00651C85">
            <w:pPr>
              <w:jc w:val="center"/>
            </w:pPr>
            <w:r>
              <w:t>33, 34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C0FE4" w:rsidRPr="002C0FE4" w:rsidRDefault="002C0FE4" w:rsidP="00CC7CA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Итоговое занятие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C0FE4" w:rsidRDefault="005329C3" w:rsidP="00FE14AE">
            <w:pPr>
              <w:jc w:val="center"/>
            </w:pPr>
            <w:r>
              <w:t>2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C0FE4" w:rsidRPr="00F70979" w:rsidRDefault="005329C3" w:rsidP="00CC7CA3">
            <w:r>
              <w:t>Урок подведения итогов</w:t>
            </w:r>
          </w:p>
        </w:tc>
      </w:tr>
      <w:tr w:rsidR="00FE14AE" w:rsidRPr="00F70979" w:rsidTr="0077506E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FE14AE" w:rsidP="00651C85">
            <w:pPr>
              <w:jc w:val="center"/>
            </w:pP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E14AE" w:rsidRDefault="00FE14AE" w:rsidP="00CC7CA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FE14AE">
              <w:rPr>
                <w:b/>
                <w:i/>
                <w:iCs/>
                <w:color w:val="000000"/>
              </w:rPr>
              <w:t>Итого 34 часа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Default="00FE14AE" w:rsidP="00FE14AE">
            <w:pPr>
              <w:jc w:val="center"/>
            </w:pP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E14AE" w:rsidRPr="00F70979" w:rsidRDefault="00FE14AE" w:rsidP="00CC7CA3"/>
        </w:tc>
      </w:tr>
    </w:tbl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Pr="008F6EAA" w:rsidRDefault="00665753" w:rsidP="00665753">
      <w:pPr>
        <w:jc w:val="center"/>
        <w:rPr>
          <w:b/>
          <w:sz w:val="36"/>
          <w:szCs w:val="36"/>
        </w:rPr>
      </w:pPr>
      <w:r w:rsidRPr="008F6EAA">
        <w:rPr>
          <w:b/>
          <w:sz w:val="36"/>
          <w:szCs w:val="36"/>
        </w:rPr>
        <w:lastRenderedPageBreak/>
        <w:t>Требования  к уровню подготовки учащихся обучающихся по данной программе.</w:t>
      </w:r>
    </w:p>
    <w:p w:rsidR="00665753" w:rsidRDefault="00665753" w:rsidP="00665753">
      <w:pPr>
        <w:jc w:val="both"/>
      </w:pPr>
      <w:r>
        <w:tab/>
        <w:t>Обучающиеся должны:</w:t>
      </w:r>
    </w:p>
    <w:p w:rsidR="00665753" w:rsidRDefault="00665753" w:rsidP="00665753">
      <w:pPr>
        <w:jc w:val="both"/>
      </w:pPr>
      <w:r>
        <w:t>- определять и объяснять понятия;</w:t>
      </w:r>
    </w:p>
    <w:p w:rsidR="00665753" w:rsidRDefault="00665753" w:rsidP="00665753">
      <w:pPr>
        <w:jc w:val="both"/>
      </w:pPr>
      <w:r>
        <w:t>- выделять главную мысль, идею в учебнике и рассказе учителя, в докладе одноклассника, письменном тексте, документе;</w:t>
      </w:r>
    </w:p>
    <w:p w:rsidR="00665753" w:rsidRDefault="00665753" w:rsidP="00665753">
      <w:pPr>
        <w:jc w:val="both"/>
      </w:pPr>
      <w:r>
        <w:t>- рассматривать общественные явления в развитии, в конкретно- исторических явлениях, применяя принципы историзма;</w:t>
      </w:r>
    </w:p>
    <w:p w:rsidR="00665753" w:rsidRDefault="00665753" w:rsidP="00665753">
      <w:pPr>
        <w:jc w:val="both"/>
      </w:pPr>
      <w:r>
        <w:t>- раскрывать во взаимосвязи и взаимозависимости явления экономики, политики, культуры, искусства;</w:t>
      </w:r>
    </w:p>
    <w:p w:rsidR="00665753" w:rsidRDefault="00665753" w:rsidP="00665753">
      <w:pPr>
        <w:jc w:val="both"/>
      </w:pPr>
      <w:r>
        <w:t>- анализировать исторические явления, процессы, факты;</w:t>
      </w:r>
    </w:p>
    <w:p w:rsidR="00665753" w:rsidRDefault="00665753" w:rsidP="00665753">
      <w:pPr>
        <w:jc w:val="both"/>
      </w:pPr>
      <w:r>
        <w:t>- обобщать и систематизировать полученную информацию;</w:t>
      </w:r>
    </w:p>
    <w:p w:rsidR="00665753" w:rsidRDefault="00665753" w:rsidP="00665753">
      <w:pPr>
        <w:jc w:val="both"/>
      </w:pPr>
      <w:r>
        <w:t xml:space="preserve">- давать на основе анализа конкретного материала научные объяснения сущности фактов и связей между ними; </w:t>
      </w:r>
    </w:p>
    <w:p w:rsidR="00665753" w:rsidRDefault="00665753" w:rsidP="00665753">
      <w:pPr>
        <w:jc w:val="both"/>
      </w:pPr>
      <w:r>
        <w:t xml:space="preserve"> - осуществлять перенос знаний(межпредметные и внутрипредметные связи), решать ситуативные задачи, в том числе на основе анализа действительности и собственного социального опыта; </w:t>
      </w:r>
    </w:p>
    <w:p w:rsidR="00665753" w:rsidRDefault="00665753" w:rsidP="00665753">
      <w:pPr>
        <w:jc w:val="both"/>
      </w:pPr>
      <w:r>
        <w:t>- определять личную точку зрения, уметь её формулировать и аргументировать, осуществлять оценочные суждения;</w:t>
      </w:r>
    </w:p>
    <w:p w:rsidR="00665753" w:rsidRDefault="00665753" w:rsidP="00665753">
      <w:pPr>
        <w:jc w:val="both"/>
      </w:pPr>
      <w:r>
        <w:t xml:space="preserve"> - 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докладами, писать рецензии;</w:t>
      </w:r>
    </w:p>
    <w:p w:rsidR="00665753" w:rsidRDefault="00665753" w:rsidP="00665753">
      <w:pPr>
        <w:jc w:val="both"/>
      </w:pPr>
      <w:r>
        <w:t xml:space="preserve"> - участвовать в групповых формах работы, ролевых играх; </w:t>
      </w:r>
    </w:p>
    <w:p w:rsidR="00665753" w:rsidRDefault="00665753" w:rsidP="00665753">
      <w:pPr>
        <w:jc w:val="both"/>
      </w:pPr>
      <w:r>
        <w:t xml:space="preserve"> - определять цели своей деятельности и представлять её результаты;</w:t>
      </w:r>
    </w:p>
    <w:p w:rsidR="00665753" w:rsidRDefault="00665753" w:rsidP="00665753">
      <w:pPr>
        <w:jc w:val="both"/>
      </w:pPr>
      <w:r>
        <w:t>- выбирать и использовать нужные средства для учебной деятельности;</w:t>
      </w:r>
    </w:p>
    <w:p w:rsidR="00665753" w:rsidRDefault="00665753" w:rsidP="00665753">
      <w:pPr>
        <w:jc w:val="both"/>
      </w:pPr>
      <w:r>
        <w:t>- осуществлять самоконтроль и самооценку.</w:t>
      </w: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65753" w:rsidRDefault="00665753" w:rsidP="008B019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8B019C" w:rsidRPr="001D402A" w:rsidRDefault="008B019C" w:rsidP="008B019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464DAA" w:rsidRPr="001D402A" w:rsidRDefault="001D402A" w:rsidP="001D402A">
      <w:pPr>
        <w:ind w:firstLine="709"/>
        <w:jc w:val="center"/>
        <w:rPr>
          <w:b/>
          <w:color w:val="000000"/>
        </w:rPr>
      </w:pPr>
      <w:r w:rsidRPr="001D402A">
        <w:rPr>
          <w:b/>
          <w:color w:val="000000"/>
        </w:rPr>
        <w:lastRenderedPageBreak/>
        <w:t>Содержание курса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1D402A">
        <w:rPr>
          <w:color w:val="000000"/>
        </w:rPr>
        <w:t>Основная часть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1D402A">
        <w:rPr>
          <w:color w:val="000000"/>
        </w:rPr>
        <w:t>Введение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i/>
          <w:iCs/>
          <w:color w:val="000000"/>
        </w:rPr>
        <w:t>Тема 1 (</w:t>
      </w:r>
      <w:r>
        <w:rPr>
          <w:i/>
          <w:iCs/>
          <w:color w:val="000000"/>
          <w:lang w:val="en-US"/>
        </w:rPr>
        <w:t>1</w:t>
      </w:r>
      <w:r w:rsidRPr="001D402A">
        <w:rPr>
          <w:i/>
          <w:iCs/>
          <w:color w:val="000000"/>
        </w:rPr>
        <w:t xml:space="preserve"> час)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Что такое бытовая культура, ее составляющие (костюм, жили</w:t>
      </w:r>
      <w:r w:rsidRPr="001D402A">
        <w:rPr>
          <w:color w:val="000000"/>
        </w:rPr>
        <w:softHyphen/>
        <w:t>ще, питание, образ жизни и нравы). Источники изучения бытовой культуры: вещественные и письменные. Роль музеев в изучении культуры повседневности.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1D402A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</w:t>
      </w:r>
      <w:r w:rsidRPr="001D402A">
        <w:rPr>
          <w:b/>
          <w:bCs/>
          <w:color w:val="000000"/>
        </w:rPr>
        <w:t xml:space="preserve">. Бытовая культура </w:t>
      </w:r>
      <w:r w:rsidRPr="001D402A">
        <w:rPr>
          <w:b/>
          <w:bCs/>
          <w:color w:val="000000"/>
          <w:lang w:val="en-US"/>
        </w:rPr>
        <w:t>XIX</w:t>
      </w:r>
      <w:r w:rsidRPr="001D402A">
        <w:rPr>
          <w:b/>
          <w:bCs/>
          <w:color w:val="000000"/>
        </w:rPr>
        <w:t xml:space="preserve"> в.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2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Русский костюм первой половины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</w:t>
      </w:r>
      <w:r w:rsidR="00665753">
        <w:rPr>
          <w:i/>
          <w:iCs/>
          <w:color w:val="000000"/>
        </w:rPr>
        <w:t>(3</w:t>
      </w:r>
      <w:r w:rsidRPr="001D402A">
        <w:rPr>
          <w:i/>
          <w:iCs/>
          <w:color w:val="000000"/>
        </w:rPr>
        <w:t xml:space="preserve"> часа)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 xml:space="preserve">Особенности буржуазного костюма. Влияние Французской буржуазной революции на русскую моду. Перемены в русской моде </w:t>
      </w:r>
      <w:r w:rsidRPr="001D402A">
        <w:rPr>
          <w:b/>
          <w:bCs/>
          <w:color w:val="000000"/>
          <w:lang w:val="en-US"/>
        </w:rPr>
        <w:t>XVIII</w:t>
      </w:r>
      <w:r w:rsidRPr="001D402A">
        <w:rPr>
          <w:b/>
          <w:bCs/>
          <w:color w:val="000000"/>
        </w:rPr>
        <w:t>—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вв., возникновение и распространение стиля ампир.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Женский костюм. Э. Внже-Лебреи и ампирная мода. Шемиз и шали. Танец с шалью. Редингот и спенсер. Прически. Головные уборы. Легкая обувь. Влияние Отечественной войны 1812 г. на русский костюм.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Мода пушкинского времени. Возвращение корсета. Романти</w:t>
      </w:r>
      <w:r w:rsidRPr="001D402A">
        <w:rPr>
          <w:color w:val="000000"/>
        </w:rPr>
        <w:softHyphen/>
        <w:t>ческие прически. Чепцы. Верхняя, визитная и бальная одежда.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Мужской костюм. Кто такой денди? Фрак и сюртук. Появле</w:t>
      </w:r>
      <w:r w:rsidRPr="001D402A">
        <w:rPr>
          <w:color w:val="000000"/>
        </w:rPr>
        <w:softHyphen/>
        <w:t>ние панталон и жилетов. Шляпы и галстуки. Цилиндр. Верхняя одежда. Прически и бакенбарды. Любовь к «стеклам». Монокль. Модные аксессуары. Влияние романтизма на костюм.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3</w:t>
      </w:r>
      <w:r w:rsidRPr="001D402A">
        <w:rPr>
          <w:color w:val="000000"/>
        </w:rPr>
        <w:t xml:space="preserve">Жилище времен русского ампира и бидермейера </w:t>
      </w:r>
      <w:r w:rsidR="00665753">
        <w:rPr>
          <w:i/>
          <w:iCs/>
          <w:color w:val="000000"/>
        </w:rPr>
        <w:t>(1</w:t>
      </w:r>
      <w:r w:rsidRPr="001D402A">
        <w:rPr>
          <w:i/>
          <w:iCs/>
          <w:color w:val="000000"/>
        </w:rPr>
        <w:t xml:space="preserve"> час)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Классицизм и ампир в архитектуре. Благоустройство городов. Грибоедовская Москва. Пушкинский Петербург. Особняк с фли</w:t>
      </w:r>
      <w:r w:rsidRPr="001D402A">
        <w:rPr>
          <w:color w:val="000000"/>
        </w:rPr>
        <w:softHyphen/>
        <w:t>гелями. Пейзажный парк. Планировка и отделка дома. «Колоно-мания» и экседры. Мебель эпохи классицизма и ампира. Типы ос</w:t>
      </w:r>
      <w:r w:rsidRPr="001D402A">
        <w:rPr>
          <w:color w:val="000000"/>
        </w:rPr>
        <w:softHyphen/>
        <w:t>вещения. «Альбомомания». Предметы роскоши. Зелень в доме.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Комфорт и уют русского жилища в стиле бидермейера.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4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Барское застолье первой половины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1</w:t>
      </w:r>
      <w:r w:rsidRPr="001D402A">
        <w:rPr>
          <w:i/>
          <w:iCs/>
          <w:color w:val="000000"/>
        </w:rPr>
        <w:t xml:space="preserve"> час)</w:t>
      </w:r>
    </w:p>
    <w:p w:rsidR="001D402A" w:rsidRPr="001D402A" w:rsidRDefault="001D402A" w:rsidP="001D402A">
      <w:pPr>
        <w:ind w:firstLine="709"/>
        <w:jc w:val="both"/>
        <w:rPr>
          <w:color w:val="000000"/>
        </w:rPr>
      </w:pPr>
      <w:r w:rsidRPr="001D402A">
        <w:rPr>
          <w:color w:val="000000"/>
        </w:rPr>
        <w:t>Проникновение английских кулинарных традиций в культуру питания русского дворянства. Изобретатели новых блюд. Г.А Строганов, Д.А. Гурьев, К.В. Нессельроде. Трактир Пожарско</w:t>
      </w:r>
      <w:r w:rsidRPr="001D402A">
        <w:rPr>
          <w:color w:val="000000"/>
        </w:rPr>
        <w:softHyphen/>
        <w:t>го. Булочная Филиппова. Новые напитки. Традиции чаепития. Дворянский этикет и сервировка стола. Званые обеды.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5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Повседневная культура дворянства первой половины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</w:t>
      </w:r>
      <w:r w:rsidR="00665753">
        <w:rPr>
          <w:i/>
          <w:iCs/>
          <w:color w:val="000000"/>
        </w:rPr>
        <w:t>(2</w:t>
      </w:r>
      <w:r w:rsidRPr="001D402A">
        <w:rPr>
          <w:i/>
          <w:iCs/>
          <w:color w:val="000000"/>
        </w:rPr>
        <w:t xml:space="preserve"> часа)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Понятие светского общества. Светский человек, его образова</w:t>
      </w:r>
      <w:r w:rsidRPr="001D402A">
        <w:rPr>
          <w:color w:val="000000"/>
        </w:rPr>
        <w:softHyphen/>
        <w:t>ние и воспитание. Гражданская и военная служба. Круг чтения. Французский язык — язык светского общества. Печать. Положе</w:t>
      </w:r>
      <w:r w:rsidRPr="001D402A">
        <w:rPr>
          <w:color w:val="000000"/>
        </w:rPr>
        <w:softHyphen/>
        <w:t>ние женщины в светском обществе. Обычный день дворянина: гу</w:t>
      </w:r>
      <w:r w:rsidRPr="001D402A">
        <w:rPr>
          <w:color w:val="000000"/>
        </w:rPr>
        <w:softHyphen/>
        <w:t>ляния, визиты, рауты, балы и маскарады, клубы, карты. Англий</w:t>
      </w:r>
      <w:r w:rsidRPr="001D402A">
        <w:rPr>
          <w:color w:val="000000"/>
        </w:rPr>
        <w:softHyphen/>
        <w:t>ский клуб. Театр. Домашние спектакли. Литературные салоны.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Дуэль и понятие дворянской чести. Вызов на дуэль, ее усло</w:t>
      </w:r>
      <w:r w:rsidRPr="001D402A">
        <w:rPr>
          <w:color w:val="000000"/>
        </w:rPr>
        <w:softHyphen/>
        <w:t xml:space="preserve">вия. Секунданты. Оружие. Бретёрство. Знаменитые дуэли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Жизнь в усадьбе. Путешествия. Средства передвижения. Образ светского общества и дворянина в литературе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6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Костюм второй половины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— начала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1</w:t>
      </w:r>
      <w:r w:rsidRPr="001D402A">
        <w:rPr>
          <w:i/>
          <w:iCs/>
          <w:color w:val="000000"/>
        </w:rPr>
        <w:t>ча</w:t>
      </w:r>
      <w:r w:rsidR="00665753">
        <w:rPr>
          <w:i/>
          <w:iCs/>
          <w:color w:val="000000"/>
        </w:rPr>
        <w:t>с</w:t>
      </w:r>
      <w:r w:rsidRPr="001D402A">
        <w:rPr>
          <w:i/>
          <w:iCs/>
          <w:color w:val="000000"/>
        </w:rPr>
        <w:t>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Проникновение новых веяний европейской моды в Россию. Роль модных журналов. Ч.Ф. Ворт. Женская мода. Кринолины и турнюры. Верхняя одежда. Шляпы, вуали, перчатки. Новые прически и украшения. Мода эпохи модерна.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Мужской костюм. Упрощение костюма. От визитки к пиджа</w:t>
      </w:r>
      <w:r w:rsidRPr="001D402A">
        <w:rPr>
          <w:color w:val="000000"/>
        </w:rPr>
        <w:softHyphen/>
        <w:t>ку. Костюм джентльмена. Шляпы. Обувь. Модные аксессуары.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7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Военный костюм в России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(1 час)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Гардероб кавалергардов. Форма улан и драгун. Изменение гре</w:t>
      </w:r>
      <w:r w:rsidRPr="001D402A">
        <w:rPr>
          <w:color w:val="000000"/>
        </w:rPr>
        <w:softHyphen/>
        <w:t>надерской формы. Упрощение военной формы во второй полови</w:t>
      </w:r>
      <w:r w:rsidRPr="001D402A">
        <w:rPr>
          <w:color w:val="000000"/>
        </w:rPr>
        <w:softHyphen/>
        <w:t xml:space="preserve">не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Унификация мундира.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8</w:t>
      </w:r>
      <w:r w:rsidRPr="001D402A">
        <w:rPr>
          <w:i/>
          <w:iCs/>
          <w:color w:val="000000"/>
        </w:rPr>
        <w:t xml:space="preserve">- </w:t>
      </w:r>
      <w:r w:rsidRPr="001D402A">
        <w:rPr>
          <w:color w:val="000000"/>
        </w:rPr>
        <w:t xml:space="preserve">Сословный костюм в России в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(1 час)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lastRenderedPageBreak/>
        <w:t>Купеческие наряды. Мещанский костюм. Крестьянские пароч</w:t>
      </w:r>
      <w:r w:rsidRPr="001D402A">
        <w:rPr>
          <w:color w:val="000000"/>
        </w:rPr>
        <w:softHyphen/>
        <w:t>ки. Одежда фабричных. Слуги и извозчики. Студенты и учащи</w:t>
      </w:r>
      <w:r w:rsidRPr="001D402A">
        <w:rPr>
          <w:color w:val="000000"/>
        </w:rPr>
        <w:softHyphen/>
        <w:t>еся. Роль государства в унификации гражданского костюма.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9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Русское жилище второй половины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1</w:t>
      </w:r>
      <w:r w:rsidRPr="001D402A">
        <w:rPr>
          <w:i/>
          <w:iCs/>
          <w:color w:val="000000"/>
        </w:rPr>
        <w:t xml:space="preserve"> час)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Особняки в стиле эклектики. Новая техника строительства, материалы и конструкции. Окна — витрины и эркеры. Появление доходных домов. Зонирование жилья. Планировка и отделка до</w:t>
      </w:r>
      <w:r w:rsidRPr="001D402A">
        <w:rPr>
          <w:color w:val="000000"/>
        </w:rPr>
        <w:softHyphen/>
        <w:t>мов. Производство дешевой мебели. Гарнитуры. Устройство зим</w:t>
      </w:r>
      <w:r w:rsidRPr="001D402A">
        <w:rPr>
          <w:color w:val="000000"/>
        </w:rPr>
        <w:softHyphen/>
        <w:t>них садов. Появление удобств в квартирах. Освещение в домах. Особняки в русском стиле. Усадьбы Абрамцево и Талашкино. Особняки эпохи модерна. Применение железобетона. Роль техни</w:t>
      </w:r>
      <w:r w:rsidRPr="001D402A">
        <w:rPr>
          <w:color w:val="000000"/>
        </w:rPr>
        <w:softHyphen/>
        <w:t>ки в повседневной жизни. Лифт. Телефон.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Планировка и отделка домов. Роль керамики в оформлении особняка. Встроенная мебель. Освещение в стиле модерн.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Традиционность крестьянского и городского жилища.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10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Питание во второй половине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</w:t>
      </w:r>
      <w:r w:rsidR="00665753">
        <w:rPr>
          <w:i/>
          <w:iCs/>
          <w:color w:val="000000"/>
        </w:rPr>
        <w:t>(1</w:t>
      </w:r>
      <w:r w:rsidRPr="001D402A">
        <w:rPr>
          <w:i/>
          <w:iCs/>
          <w:color w:val="000000"/>
        </w:rPr>
        <w:t xml:space="preserve"> час)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Сеть магазинов, лавок и трактиров. Меню трактира. Самые из</w:t>
      </w:r>
      <w:r w:rsidRPr="001D402A">
        <w:rPr>
          <w:color w:val="000000"/>
        </w:rPr>
        <w:softHyphen/>
        <w:t xml:space="preserve">вестные трактиры второй половины </w:t>
      </w:r>
      <w:r w:rsidRPr="001D402A">
        <w:rPr>
          <w:color w:val="000000"/>
          <w:lang w:val="en-US"/>
        </w:rPr>
        <w:t>XIX</w:t>
      </w:r>
      <w:r w:rsidRPr="001D402A">
        <w:rPr>
          <w:color w:val="000000"/>
        </w:rPr>
        <w:t xml:space="preserve"> в. Ресторации: соединение лучших традиций западноевропейской и русской кухонь. Ме</w:t>
      </w:r>
      <w:r w:rsidRPr="001D402A">
        <w:rPr>
          <w:color w:val="000000"/>
        </w:rPr>
        <w:softHyphen/>
        <w:t>ню и посетители. Чайные, кондитерские и кофейные. Домашняя кухня дворян. Питание в Английском клубе. Званые ужины и зав</w:t>
      </w:r>
      <w:r w:rsidRPr="001D402A">
        <w:rPr>
          <w:color w:val="000000"/>
        </w:rPr>
        <w:softHyphen/>
        <w:t>траки. Культура питания купцов и мещан. Меню в Купеческом клубе. Питание крестьян и военных.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 11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Образ жизни во второй половине </w:t>
      </w:r>
      <w:r w:rsidRPr="001D402A">
        <w:rPr>
          <w:b/>
          <w:bCs/>
          <w:color w:val="000000"/>
          <w:lang w:val="en-US"/>
        </w:rPr>
        <w:t>XIX</w:t>
      </w:r>
      <w:r w:rsidRPr="001D402A">
        <w:rPr>
          <w:color w:val="000000"/>
        </w:rPr>
        <w:t xml:space="preserve">в. </w:t>
      </w:r>
      <w:r w:rsidR="00665753">
        <w:rPr>
          <w:i/>
          <w:iCs/>
          <w:color w:val="000000"/>
        </w:rPr>
        <w:t>(2</w:t>
      </w:r>
      <w:r w:rsidRPr="001D402A">
        <w:rPr>
          <w:i/>
          <w:iCs/>
          <w:color w:val="000000"/>
        </w:rPr>
        <w:t xml:space="preserve"> часа)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 xml:space="preserve">Духовная жизнь второй половины </w:t>
      </w:r>
      <w:r w:rsidRPr="001D402A">
        <w:rPr>
          <w:b/>
          <w:bCs/>
          <w:color w:val="000000"/>
          <w:lang w:val="en-US"/>
        </w:rPr>
        <w:t>XIX</w:t>
      </w:r>
      <w:r w:rsidRPr="001D402A">
        <w:rPr>
          <w:color w:val="000000"/>
        </w:rPr>
        <w:t>в. Роль печати в повсе</w:t>
      </w:r>
      <w:r w:rsidRPr="001D402A">
        <w:rPr>
          <w:color w:val="000000"/>
        </w:rPr>
        <w:softHyphen/>
        <w:t>дневной жизни. «Толстые» журналы. Всеобщее увлечение теат</w:t>
      </w:r>
      <w:r w:rsidRPr="001D402A">
        <w:rPr>
          <w:color w:val="000000"/>
        </w:rPr>
        <w:softHyphen/>
        <w:t>ром. Рождение новых театров. Возникновение музеев. Литератур</w:t>
      </w:r>
      <w:r w:rsidRPr="001D402A">
        <w:rPr>
          <w:color w:val="000000"/>
        </w:rPr>
        <w:softHyphen/>
        <w:t>но-философские салоны. Литературные кафе. Званые вечера. Положение женщины в обществе. Отношения между поколения</w:t>
      </w:r>
      <w:r w:rsidRPr="001D402A">
        <w:rPr>
          <w:color w:val="000000"/>
        </w:rPr>
        <w:softHyphen/>
        <w:t>ми. Появление ночных клубов и кабаре. Выставки.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Темп городской жизни. Транспорт. Связь. Дачный отдых. Ку</w:t>
      </w:r>
      <w:r w:rsidRPr="001D402A">
        <w:rPr>
          <w:color w:val="000000"/>
        </w:rPr>
        <w:softHyphen/>
        <w:t>пания. Спорт.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Сохранение традиционной крестьянской культуры. Мещан</w:t>
      </w:r>
      <w:r w:rsidRPr="001D402A">
        <w:rPr>
          <w:color w:val="000000"/>
        </w:rPr>
        <w:softHyphen/>
        <w:t>ская (городская) культура. Быт фабричных рабочих.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 xml:space="preserve">Особенности буржуазной культуры </w:t>
      </w:r>
      <w:r w:rsidRPr="001D402A">
        <w:rPr>
          <w:b/>
          <w:bCs/>
          <w:color w:val="000000"/>
          <w:lang w:val="en-US"/>
        </w:rPr>
        <w:t>XIX</w:t>
      </w:r>
      <w:r w:rsidRPr="001D402A">
        <w:rPr>
          <w:color w:val="000000"/>
        </w:rPr>
        <w:t>в.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1D402A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</w:t>
      </w:r>
      <w:r w:rsidRPr="001D402A">
        <w:rPr>
          <w:b/>
          <w:bCs/>
          <w:color w:val="000000"/>
        </w:rPr>
        <w:t xml:space="preserve">. Бытовая культура </w:t>
      </w:r>
      <w:r w:rsidRPr="001D402A">
        <w:rPr>
          <w:b/>
          <w:bCs/>
          <w:color w:val="000000"/>
          <w:lang w:val="en-US"/>
        </w:rPr>
        <w:t>XX</w:t>
      </w:r>
      <w:r w:rsidRPr="001D402A">
        <w:rPr>
          <w:b/>
          <w:bCs/>
          <w:color w:val="000000"/>
        </w:rPr>
        <w:t xml:space="preserve"> в.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Тема </w:t>
      </w:r>
      <w:r w:rsidRPr="00FE14AE">
        <w:rPr>
          <w:i/>
          <w:iCs/>
          <w:color w:val="000000"/>
        </w:rPr>
        <w:t>12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Развитие моды в России в первой половине </w:t>
      </w:r>
      <w:r w:rsidRPr="001D402A">
        <w:rPr>
          <w:b/>
          <w:bCs/>
          <w:color w:val="000000"/>
          <w:lang w:val="en-US"/>
        </w:rPr>
        <w:t>XX</w:t>
      </w:r>
      <w:r w:rsidRPr="001D402A">
        <w:rPr>
          <w:color w:val="000000"/>
        </w:rPr>
        <w:t xml:space="preserve">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3</w:t>
      </w:r>
      <w:r w:rsidRPr="001D402A">
        <w:rPr>
          <w:i/>
          <w:iCs/>
          <w:color w:val="000000"/>
        </w:rPr>
        <w:t xml:space="preserve"> часа)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Эмансипация и женский костюм. Реформаторские тенденции в развитии моды. Деятельность гигиенистов и врачей. Возвраще</w:t>
      </w:r>
      <w:r w:rsidRPr="001D402A">
        <w:rPr>
          <w:color w:val="000000"/>
        </w:rPr>
        <w:softHyphen/>
        <w:t xml:space="preserve">ние к естественности костюма. Особенности женского костюма первой четверти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Спортивная и пляжная одежда. Развитие мужского костюма. Влияние Первой мировой войны на костюм.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Костюм периода становления СССР. Формирование новой культуры и эстетических идеалов. Костюм периода военного ком</w:t>
      </w:r>
      <w:r w:rsidRPr="001D402A">
        <w:rPr>
          <w:color w:val="000000"/>
        </w:rPr>
        <w:softHyphen/>
        <w:t>мунизма. Красноармейская форма. Появление бытового костюма.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Советский костюм 1920-1930-х гг. Мода и авангардное искус</w:t>
      </w:r>
      <w:r w:rsidRPr="001D402A">
        <w:rPr>
          <w:color w:val="000000"/>
        </w:rPr>
        <w:softHyphen/>
        <w:t>ство. Конструктивизм и новые идеи проектирования костюма. Творчество Н.П. Ламановой. Усиление влияния форм мужской одежды во время Второй мировой войны (1939-1945). Костюм русской эмиграции.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Тема </w:t>
      </w:r>
      <w:r w:rsidRPr="00FE14AE">
        <w:rPr>
          <w:i/>
          <w:iCs/>
          <w:color w:val="000000"/>
        </w:rPr>
        <w:t>13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Жилище первой половины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1</w:t>
      </w:r>
      <w:r w:rsidRPr="001D402A">
        <w:rPr>
          <w:i/>
          <w:iCs/>
          <w:color w:val="000000"/>
        </w:rPr>
        <w:t xml:space="preserve"> час) </w:t>
      </w:r>
      <w:r w:rsidRPr="001D402A">
        <w:rPr>
          <w:color w:val="000000"/>
        </w:rPr>
        <w:t xml:space="preserve">Многоэтажные доходные дома первой четверти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Город</w:t>
      </w:r>
      <w:r w:rsidRPr="001D402A">
        <w:rPr>
          <w:color w:val="000000"/>
        </w:rPr>
        <w:softHyphen/>
        <w:t>ские особняки. Электричество. Водопровод. Канализация. Лифты. Телефон: Примус и керосинка. Патефон. Рост комфорта квартир.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Квартирный вопрос после революции 1917 г. Быт коммуналь</w:t>
      </w:r>
      <w:r w:rsidRPr="001D402A">
        <w:rPr>
          <w:color w:val="000000"/>
        </w:rPr>
        <w:softHyphen/>
        <w:t>ной квартиры. Дома-коммуны.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Тема </w:t>
      </w:r>
      <w:r w:rsidRPr="001D402A">
        <w:rPr>
          <w:i/>
          <w:iCs/>
          <w:color w:val="000000"/>
        </w:rPr>
        <w:t xml:space="preserve">14- </w:t>
      </w:r>
      <w:r w:rsidRPr="001D402A">
        <w:rPr>
          <w:color w:val="000000"/>
        </w:rPr>
        <w:t xml:space="preserve">Питание в первой половине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</w:t>
      </w:r>
      <w:r w:rsidR="00665753">
        <w:rPr>
          <w:i/>
          <w:iCs/>
          <w:color w:val="000000"/>
        </w:rPr>
        <w:t>(1</w:t>
      </w:r>
      <w:r w:rsidRPr="001D402A">
        <w:rPr>
          <w:i/>
          <w:iCs/>
          <w:color w:val="000000"/>
        </w:rPr>
        <w:t xml:space="preserve"> час) </w:t>
      </w:r>
      <w:r w:rsidRPr="001D402A">
        <w:rPr>
          <w:color w:val="000000"/>
        </w:rPr>
        <w:t xml:space="preserve">Обеспечение города продуктами: гастрономические магазины, лавки, рынки-толкучки. Ассортимент продуктов питания первой четверти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Трактиры и рестораны. Харчевни. Продовольствен</w:t>
      </w:r>
      <w:r w:rsidRPr="001D402A">
        <w:rPr>
          <w:color w:val="000000"/>
        </w:rPr>
        <w:softHyphen/>
        <w:t>ная проблема после революции 1917 г. Питание рабочих, крестьян, нэпманов.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lastRenderedPageBreak/>
        <w:t xml:space="preserve">Тема </w:t>
      </w:r>
      <w:r w:rsidRPr="00FE14AE">
        <w:rPr>
          <w:i/>
          <w:iCs/>
          <w:color w:val="000000"/>
        </w:rPr>
        <w:t>15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Образ жизни первой половины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2</w:t>
      </w:r>
      <w:r w:rsidRPr="001D402A">
        <w:rPr>
          <w:i/>
          <w:iCs/>
          <w:color w:val="000000"/>
        </w:rPr>
        <w:t xml:space="preserve"> часа)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Дореволюционные праздники и развлечения. Цирк и театр. Бала</w:t>
      </w:r>
      <w:r w:rsidRPr="001D402A">
        <w:rPr>
          <w:color w:val="000000"/>
        </w:rPr>
        <w:softHyphen/>
        <w:t>ган. Музеи. Рождение русского кино. Демонстрация первых фильмов.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Становление советского быта. Дворцы для рабочих. Отдых в пар</w:t>
      </w:r>
      <w:r w:rsidRPr="001D402A">
        <w:rPr>
          <w:color w:val="000000"/>
        </w:rPr>
        <w:softHyphen/>
        <w:t>ках культуры. Конструктивизм в архитектуре и театре. Театр В.Э. Мейерхольда. Фильмы СМ. Эйзенштейна и Г.В. Александрова. Советская символика и воспитание советского человека. Октябрята и пионеры. Комсомол. Советские праздники. Праздничный ритуал. Парады и демонстрации трудящихся. Возникновение новых имен. Бытовые трудности людей в период Великой Отечественной войны.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>Тема</w:t>
      </w:r>
      <w:r w:rsidRPr="00FE14AE">
        <w:rPr>
          <w:i/>
          <w:iCs/>
          <w:color w:val="000000"/>
        </w:rPr>
        <w:t xml:space="preserve"> 16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Костюм второй половины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2</w:t>
      </w:r>
      <w:r w:rsidRPr="001D402A">
        <w:rPr>
          <w:i/>
          <w:iCs/>
          <w:color w:val="000000"/>
        </w:rPr>
        <w:t xml:space="preserve"> часа)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Развитие моды в послевоенный период. Мода 1950-1960-х гг. — «революция молодых». Женственность костюма 1950-х гг. Бунтарская мода 1960-х гг. Рождение молодежной культуры. Джинсовая революция. Мини-мода. Великие кутюрье 1950— 1960-х гг. К. Диор. А. Курреж. К. Шанель.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Новые материалы и технологии. Стиль «хиппи» и перемены в моде в конце 1960-х гг. Стиляги. Осуждение косметики в СССР. Мода в эпоху постмодерна. 1970-е гг. — «десятилетие дурного вку</w:t>
      </w:r>
      <w:r w:rsidRPr="001D402A">
        <w:rPr>
          <w:color w:val="000000"/>
        </w:rPr>
        <w:softHyphen/>
        <w:t>са». Романтические тенденции. Фольклорный стиль. Молодежные субкультуры 1970-х гг.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Деловая мода 1980-х гг. «Панки». Деловая и спортивная одеж</w:t>
      </w:r>
      <w:r w:rsidRPr="001D402A">
        <w:rPr>
          <w:color w:val="000000"/>
        </w:rPr>
        <w:softHyphen/>
        <w:t>да. Универсальный стиль 1990-х гг. Последние достижения моды.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Тема </w:t>
      </w:r>
      <w:r w:rsidRPr="00FE14AE">
        <w:rPr>
          <w:i/>
          <w:iCs/>
          <w:color w:val="000000"/>
        </w:rPr>
        <w:t>17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Жилище второй половины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1</w:t>
      </w:r>
      <w:r w:rsidRPr="001D402A">
        <w:rPr>
          <w:i/>
          <w:iCs/>
          <w:color w:val="000000"/>
        </w:rPr>
        <w:t xml:space="preserve"> час)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Рост мегаполисов. Квартирный вопрос в 1950—1960-е гг. Пои</w:t>
      </w:r>
      <w:r w:rsidRPr="001D402A">
        <w:rPr>
          <w:color w:val="000000"/>
        </w:rPr>
        <w:softHyphen/>
        <w:t>ски решения жилищной проблемы. Хрущевские пятиэтажки 1960—1970-х гг. Осуждение «мещанства». Телевизоры, холодиль</w:t>
      </w:r>
      <w:r w:rsidRPr="001D402A">
        <w:rPr>
          <w:color w:val="000000"/>
        </w:rPr>
        <w:softHyphen/>
        <w:t>ники, стиральные машины, радиоприемники, пылесосы и другие новинки быта советских людей 1960-1970-х гг.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Тенденции жилищного строительства 1980-1990-х гг. Девяти- и двенадцатиэтажные панельные и блочные дома. Строительство дачных домов. Дифференциация качества жилья по доходам. Особняки «новых русских».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Тема </w:t>
      </w:r>
      <w:r w:rsidRPr="00FE14AE">
        <w:rPr>
          <w:i/>
          <w:iCs/>
          <w:color w:val="000000"/>
        </w:rPr>
        <w:t>18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Питание во второй половине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1</w:t>
      </w:r>
      <w:r w:rsidRPr="001D402A">
        <w:rPr>
          <w:i/>
          <w:iCs/>
          <w:color w:val="000000"/>
        </w:rPr>
        <w:t xml:space="preserve"> ча</w:t>
      </w:r>
      <w:r w:rsidR="00665753">
        <w:rPr>
          <w:i/>
          <w:iCs/>
          <w:color w:val="000000"/>
        </w:rPr>
        <w:t>с</w:t>
      </w:r>
      <w:r w:rsidRPr="001D402A">
        <w:rPr>
          <w:i/>
          <w:iCs/>
          <w:color w:val="000000"/>
        </w:rPr>
        <w:t>)</w:t>
      </w:r>
    </w:p>
    <w:p w:rsidR="001D402A" w:rsidRPr="001D402A" w:rsidRDefault="001D402A" w:rsidP="001D402A">
      <w:pPr>
        <w:ind w:firstLine="709"/>
        <w:jc w:val="both"/>
        <w:rPr>
          <w:color w:val="000000"/>
        </w:rPr>
      </w:pPr>
      <w:r w:rsidRPr="001D402A">
        <w:rPr>
          <w:color w:val="000000"/>
        </w:rPr>
        <w:t>Развитие торговли и улучшение продуктового обеспечения в 1950-1970-е гг. Возникновение универсальных магазинов. Кулина</w:t>
      </w:r>
      <w:r w:rsidRPr="001D402A">
        <w:rPr>
          <w:color w:val="000000"/>
        </w:rPr>
        <w:softHyphen/>
        <w:t xml:space="preserve">рии и гастрономы. Рестораны и предприятия общественного питания. Дефицитные продукты. Система питания в 1980-х гг. — конце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Эпоха тотального дефицита. Закрытие столовых и кафе. «Новые про</w:t>
      </w:r>
      <w:r w:rsidRPr="001D402A">
        <w:rPr>
          <w:color w:val="000000"/>
        </w:rPr>
        <w:softHyphen/>
        <w:t>дукты» в СССР. Возникновение супермаркетов. Рестораны и бары.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Расширение ассортимента питания. Проникновение кухонь других народов в систему питания России. «Макдоналдс», «Пиц</w:t>
      </w:r>
      <w:r w:rsidRPr="001D402A">
        <w:rPr>
          <w:color w:val="000000"/>
        </w:rPr>
        <w:softHyphen/>
        <w:t>церии», «Кофейни».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Тема </w:t>
      </w:r>
      <w:r w:rsidRPr="00FE14AE">
        <w:rPr>
          <w:i/>
          <w:iCs/>
          <w:color w:val="000000"/>
        </w:rPr>
        <w:t>19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Изменение советского (российского) быта во второй половине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</w:t>
      </w:r>
      <w:r w:rsidR="00665753">
        <w:rPr>
          <w:i/>
          <w:iCs/>
          <w:color w:val="000000"/>
        </w:rPr>
        <w:t>(3</w:t>
      </w:r>
      <w:r w:rsidRPr="001D402A">
        <w:rPr>
          <w:i/>
          <w:iCs/>
          <w:color w:val="000000"/>
        </w:rPr>
        <w:t xml:space="preserve"> часа)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Советские праздники 1950-1970-х гг. Кумиры советского вре</w:t>
      </w:r>
      <w:r w:rsidRPr="001D402A">
        <w:rPr>
          <w:color w:val="000000"/>
        </w:rPr>
        <w:softHyphen/>
        <w:t>мени. Влияние «оттепели» на духовную жизнь советских людей. Создание новых театров — «Современника» и театра на Таганке. Советское киноискусство: фильмы С.Ф. Бондарчука, С.А. Гераси</w:t>
      </w:r>
      <w:r w:rsidRPr="001D402A">
        <w:rPr>
          <w:color w:val="000000"/>
        </w:rPr>
        <w:softHyphen/>
        <w:t>мова, А.А. Тарковского, Л.И. Гайдая, Э.А. Рязанова. Барды и ав</w:t>
      </w:r>
      <w:r w:rsidRPr="001D402A">
        <w:rPr>
          <w:color w:val="000000"/>
        </w:rPr>
        <w:softHyphen/>
        <w:t xml:space="preserve">торская песня. Отдых на юге. Развитие спорта. Духовная жизнь россиян в 1980-х гг. — конце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color w:val="000000"/>
        </w:rPr>
        <w:t>Возвращение прежних имен улицам и городам. Открытие вы</w:t>
      </w:r>
      <w:r w:rsidRPr="001D402A">
        <w:rPr>
          <w:color w:val="000000"/>
        </w:rPr>
        <w:softHyphen/>
        <w:t>ставок. Новые музеи. Возрождение забытых духовных традиций прошлого. Религиозные праздники. Роль телевидения. Кризис со</w:t>
      </w:r>
      <w:r w:rsidRPr="001D402A">
        <w:rPr>
          <w:color w:val="000000"/>
        </w:rPr>
        <w:softHyphen/>
        <w:t>ветского киноискусства. Возникновение новых театров. Антре</w:t>
      </w:r>
      <w:r w:rsidRPr="001D402A">
        <w:rPr>
          <w:color w:val="000000"/>
        </w:rPr>
        <w:softHyphen/>
        <w:t>приза. Мюзиклы. Новые формы досуга. Элитные виды спорта. Расширение возможностей досуга россиян.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</w:rPr>
        <w:t xml:space="preserve">Тема </w:t>
      </w:r>
      <w:r w:rsidRPr="00FE14AE">
        <w:rPr>
          <w:i/>
          <w:iCs/>
          <w:color w:val="000000"/>
        </w:rPr>
        <w:t>20</w:t>
      </w:r>
      <w:r w:rsidRPr="001D402A">
        <w:rPr>
          <w:i/>
          <w:iCs/>
          <w:color w:val="000000"/>
        </w:rPr>
        <w:t xml:space="preserve">. </w:t>
      </w:r>
      <w:r w:rsidRPr="001D402A">
        <w:rPr>
          <w:color w:val="000000"/>
        </w:rPr>
        <w:t xml:space="preserve">Особенности отечественной бытовой культуры </w:t>
      </w:r>
      <w:r w:rsidRPr="001D402A">
        <w:rPr>
          <w:color w:val="000000"/>
          <w:lang w:val="en-US"/>
        </w:rPr>
        <w:t>XX</w:t>
      </w:r>
      <w:r w:rsidRPr="001D402A">
        <w:rPr>
          <w:color w:val="000000"/>
        </w:rPr>
        <w:t xml:space="preserve"> в. Обобщение </w:t>
      </w:r>
      <w:r w:rsidRPr="001D402A">
        <w:rPr>
          <w:i/>
          <w:iCs/>
          <w:color w:val="000000"/>
        </w:rPr>
        <w:t>(</w:t>
      </w:r>
      <w:r w:rsidR="00665753">
        <w:rPr>
          <w:i/>
          <w:iCs/>
          <w:color w:val="000000"/>
        </w:rPr>
        <w:t>1</w:t>
      </w:r>
      <w:r w:rsidRPr="001D402A">
        <w:rPr>
          <w:i/>
          <w:iCs/>
          <w:color w:val="000000"/>
        </w:rPr>
        <w:t xml:space="preserve"> часа)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402A">
        <w:rPr>
          <w:color w:val="000000"/>
        </w:rPr>
        <w:t xml:space="preserve">Пересмотр дореволюционной культуры и быта в 1917-1991 гг. и разрыв культурной связи времен. Создание нового бытового уклада и образцов поведения в советское время. </w:t>
      </w:r>
      <w:r w:rsidRPr="001D402A">
        <w:rPr>
          <w:color w:val="000000"/>
        </w:rPr>
        <w:lastRenderedPageBreak/>
        <w:t>Частичное воз</w:t>
      </w:r>
      <w:r w:rsidRPr="001D402A">
        <w:rPr>
          <w:color w:val="000000"/>
        </w:rPr>
        <w:softHyphen/>
        <w:t>вращение дореволюционных бытовых и духовных традиций Рос</w:t>
      </w:r>
      <w:r w:rsidRPr="001D402A">
        <w:rPr>
          <w:color w:val="000000"/>
        </w:rPr>
        <w:softHyphen/>
        <w:t>сии после 1991 г. Восстановление культурно-бытовой связи.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jc w:val="both"/>
      </w:pPr>
      <w:r w:rsidRPr="001D402A">
        <w:rPr>
          <w:b/>
          <w:bCs/>
          <w:color w:val="000000"/>
        </w:rPr>
        <w:t>ЛИТЕРАТУРА ДЛЯ УЧИТЕЛЯ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1. </w:t>
      </w:r>
      <w:r w:rsidR="001D402A" w:rsidRPr="001D402A">
        <w:rPr>
          <w:i/>
          <w:iCs/>
          <w:color w:val="000000"/>
        </w:rPr>
        <w:t xml:space="preserve">Х.Андреева Р.П. </w:t>
      </w:r>
      <w:r w:rsidR="001D402A" w:rsidRPr="001D402A">
        <w:rPr>
          <w:color w:val="000000"/>
        </w:rPr>
        <w:t>Энциклопедия моды. СПб., 1997.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jc w:val="both"/>
      </w:pPr>
      <w:r w:rsidRPr="001D402A">
        <w:rPr>
          <w:color w:val="000000"/>
        </w:rPr>
        <w:t xml:space="preserve">2. </w:t>
      </w:r>
      <w:r w:rsidRPr="001D402A">
        <w:rPr>
          <w:i/>
          <w:iCs/>
          <w:color w:val="000000"/>
        </w:rPr>
        <w:t xml:space="preserve">Андреевский Г.В. </w:t>
      </w:r>
      <w:r w:rsidRPr="001D402A">
        <w:rPr>
          <w:color w:val="000000"/>
        </w:rPr>
        <w:t>Повседневная жизнь Москвы в  1920-1930-е годы. М., 2003.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jc w:val="both"/>
      </w:pPr>
      <w:r w:rsidRPr="001D402A">
        <w:rPr>
          <w:color w:val="000000"/>
        </w:rPr>
        <w:t xml:space="preserve">3. </w:t>
      </w:r>
      <w:r w:rsidRPr="001D402A">
        <w:rPr>
          <w:i/>
          <w:iCs/>
          <w:color w:val="000000"/>
        </w:rPr>
        <w:t xml:space="preserve">Андреевский Г.В. </w:t>
      </w:r>
      <w:r w:rsidRPr="001D402A">
        <w:rPr>
          <w:color w:val="000000"/>
        </w:rPr>
        <w:t>Повседневная жизнь Москвы в  1930-1940-е годы. М., 2003.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Белов В.И. </w:t>
      </w:r>
      <w:r w:rsidR="001D402A" w:rsidRPr="001D402A">
        <w:rPr>
          <w:color w:val="000000"/>
        </w:rPr>
        <w:t>Повседневная жизнь русского Севера. М., 2000.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Беловинский Л.В. </w:t>
      </w:r>
      <w:r w:rsidR="001D402A" w:rsidRPr="001D402A">
        <w:rPr>
          <w:color w:val="000000"/>
        </w:rPr>
        <w:t>Изба и хоромы. Из истории российской повседневности. М., 2002.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Беловинский Л.В. </w:t>
      </w:r>
      <w:r w:rsidR="001D402A" w:rsidRPr="001D402A">
        <w:rPr>
          <w:color w:val="000000"/>
        </w:rPr>
        <w:t>Российский историко-бытовой словарь. М., 1999.</w:t>
      </w:r>
    </w:p>
    <w:p w:rsidR="001D402A" w:rsidRPr="001D402A" w:rsidRDefault="0031735B" w:rsidP="001D402A">
      <w:pPr>
        <w:jc w:val="both"/>
        <w:rPr>
          <w:color w:val="000000"/>
        </w:rPr>
      </w:pPr>
      <w:r>
        <w:rPr>
          <w:color w:val="000000"/>
        </w:rPr>
        <w:t>7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Беловинский Л.В. </w:t>
      </w:r>
      <w:r w:rsidR="001D402A" w:rsidRPr="001D402A">
        <w:rPr>
          <w:color w:val="000000"/>
        </w:rPr>
        <w:t>История русской материальной культу</w:t>
      </w:r>
      <w:r w:rsidR="001D402A" w:rsidRPr="001D402A">
        <w:rPr>
          <w:color w:val="000000"/>
        </w:rPr>
        <w:softHyphen/>
        <w:t>ры. М., 2003.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Ботт И.К., Канева ММ. </w:t>
      </w:r>
      <w:r w:rsidR="001D402A" w:rsidRPr="001D402A">
        <w:rPr>
          <w:color w:val="000000"/>
        </w:rPr>
        <w:t>Русская мебель. История. Стили. Мастера. СПб., 2003.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Буровик К А. </w:t>
      </w:r>
      <w:r w:rsidR="001D402A" w:rsidRPr="001D402A">
        <w:rPr>
          <w:color w:val="000000"/>
        </w:rPr>
        <w:t>Популярная энциклопедия вещей. М., 2004.</w:t>
      </w:r>
    </w:p>
    <w:p w:rsidR="001D402A" w:rsidRPr="001D402A" w:rsidRDefault="001D402A" w:rsidP="001D402A">
      <w:pPr>
        <w:shd w:val="clear" w:color="auto" w:fill="FFFFFF"/>
        <w:autoSpaceDE w:val="0"/>
        <w:autoSpaceDN w:val="0"/>
        <w:adjustRightInd w:val="0"/>
        <w:jc w:val="both"/>
      </w:pPr>
      <w:r w:rsidRPr="001D402A">
        <w:rPr>
          <w:color w:val="000000"/>
        </w:rPr>
        <w:t>1</w:t>
      </w:r>
      <w:r w:rsidR="0031735B">
        <w:rPr>
          <w:color w:val="000000"/>
        </w:rPr>
        <w:t>0</w:t>
      </w:r>
      <w:r w:rsidRPr="001D402A">
        <w:rPr>
          <w:color w:val="000000"/>
        </w:rPr>
        <w:t>. Быт пушкинского Петербурга: Опыт энциклопедического словаря / Под ред. Чистовой И.С. СПб., 2003, 2005.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11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Гартман КО. </w:t>
      </w:r>
      <w:r w:rsidR="001D402A" w:rsidRPr="001D402A">
        <w:rPr>
          <w:color w:val="000000"/>
        </w:rPr>
        <w:t>Стили. М, 1998.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Гацура Г. </w:t>
      </w:r>
      <w:r w:rsidR="001D402A" w:rsidRPr="001D402A">
        <w:rPr>
          <w:color w:val="000000"/>
        </w:rPr>
        <w:t>Мебельные стили. М., 2001.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13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Глинка Н.Н. </w:t>
      </w:r>
      <w:r w:rsidR="001D402A" w:rsidRPr="001D402A">
        <w:rPr>
          <w:color w:val="000000"/>
        </w:rPr>
        <w:t>Строгий, стройный вид... М., 1992.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14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Горбачева Л.М. </w:t>
      </w:r>
      <w:r w:rsidR="001D402A" w:rsidRPr="001D402A">
        <w:rPr>
          <w:color w:val="000000"/>
        </w:rPr>
        <w:t xml:space="preserve">Костюм </w:t>
      </w:r>
      <w:r w:rsidR="001D402A" w:rsidRPr="001D402A">
        <w:rPr>
          <w:color w:val="000000"/>
          <w:lang w:val="en-US"/>
        </w:rPr>
        <w:t>XX</w:t>
      </w:r>
      <w:r w:rsidR="001D402A" w:rsidRPr="001D402A">
        <w:rPr>
          <w:color w:val="000000"/>
        </w:rPr>
        <w:t xml:space="preserve"> века. М., 1996.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15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Гордин Я А. </w:t>
      </w:r>
      <w:r w:rsidR="001D402A" w:rsidRPr="001D402A">
        <w:rPr>
          <w:color w:val="000000"/>
        </w:rPr>
        <w:t>Дуэли и дуэлянты. СПб., 2002.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16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Громыко М.М. </w:t>
      </w:r>
      <w:r w:rsidR="001D402A" w:rsidRPr="001D402A">
        <w:rPr>
          <w:color w:val="000000"/>
        </w:rPr>
        <w:t>Мир русской деревни. М., 1991.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17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Громыко М.М., Буганов А.В. </w:t>
      </w:r>
      <w:r w:rsidR="001D402A" w:rsidRPr="001D402A">
        <w:rPr>
          <w:color w:val="000000"/>
        </w:rPr>
        <w:t>О воззрениях русского народа. М., 2000.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18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Дементьева Л., Палтусова И. </w:t>
      </w:r>
      <w:r w:rsidR="001D402A" w:rsidRPr="001D402A">
        <w:rPr>
          <w:color w:val="000000"/>
        </w:rPr>
        <w:t>Псовая охота. М., 2003.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19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Дмитриева НА. </w:t>
      </w:r>
      <w:r w:rsidR="001D402A" w:rsidRPr="001D402A">
        <w:rPr>
          <w:color w:val="000000"/>
        </w:rPr>
        <w:t>Загадки мира моды. Донецк, 1998.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20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Ермилова Д.Ю. </w:t>
      </w:r>
      <w:r w:rsidR="001D402A" w:rsidRPr="001D402A">
        <w:rPr>
          <w:color w:val="000000"/>
        </w:rPr>
        <w:t>История домов моды. М., 2003.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21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Ершова Л.В. </w:t>
      </w:r>
      <w:r w:rsidR="001D402A" w:rsidRPr="001D402A">
        <w:rPr>
          <w:color w:val="000000"/>
        </w:rPr>
        <w:t>Дворянская усадьба.  Из истории русской культуры. М., 1998.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22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Захарова     О.Ю. </w:t>
      </w:r>
      <w:r w:rsidR="001D402A" w:rsidRPr="001D402A">
        <w:rPr>
          <w:color w:val="000000"/>
        </w:rPr>
        <w:t xml:space="preserve">Светские    церемониалы    в     России </w:t>
      </w:r>
      <w:r w:rsidR="001D402A" w:rsidRPr="001D402A">
        <w:rPr>
          <w:color w:val="000000"/>
          <w:lang w:val="en-US"/>
        </w:rPr>
        <w:t>XVII</w:t>
      </w:r>
      <w:r w:rsidR="001D402A" w:rsidRPr="001D402A">
        <w:rPr>
          <w:color w:val="000000"/>
        </w:rPr>
        <w:t xml:space="preserve"> - начала </w:t>
      </w:r>
      <w:r w:rsidR="001D402A" w:rsidRPr="001D402A">
        <w:rPr>
          <w:color w:val="000000"/>
          <w:lang w:val="en-US"/>
        </w:rPr>
        <w:t>XX</w:t>
      </w:r>
      <w:r w:rsidR="001D402A" w:rsidRPr="001D402A">
        <w:rPr>
          <w:color w:val="000000"/>
        </w:rPr>
        <w:t xml:space="preserve"> в. М., 2003.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23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Захарова О.Ю. </w:t>
      </w:r>
      <w:r w:rsidR="001D402A" w:rsidRPr="001D402A">
        <w:rPr>
          <w:color w:val="000000"/>
        </w:rPr>
        <w:t>Власть церемониалов. М., 2003.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24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Ивановский Н.П. </w:t>
      </w:r>
      <w:r w:rsidR="001D402A" w:rsidRPr="001D402A">
        <w:rPr>
          <w:color w:val="000000"/>
        </w:rPr>
        <w:t xml:space="preserve">Бальный танец </w:t>
      </w:r>
      <w:r w:rsidR="001D402A" w:rsidRPr="001D402A">
        <w:rPr>
          <w:color w:val="000000"/>
          <w:lang w:val="en-US"/>
        </w:rPr>
        <w:t>XVI</w:t>
      </w:r>
      <w:r w:rsidR="001D402A" w:rsidRPr="001D402A">
        <w:rPr>
          <w:color w:val="000000"/>
        </w:rPr>
        <w:t>-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веков. М.; Кали</w:t>
      </w:r>
      <w:r w:rsidR="001D402A" w:rsidRPr="001D402A">
        <w:rPr>
          <w:color w:val="000000"/>
        </w:rPr>
        <w:softHyphen/>
        <w:t>нинград, 2004.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25</w:t>
      </w:r>
      <w:r w:rsidR="001D402A" w:rsidRPr="001D402A">
        <w:rPr>
          <w:color w:val="000000"/>
        </w:rPr>
        <w:t>. История русской архитектуры / Под ред. Ю.С. Ушакова, Т.А. Славиной. СПб., 1994.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26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Каминская Н.М. </w:t>
      </w:r>
      <w:r w:rsidR="001D402A" w:rsidRPr="001D402A">
        <w:rPr>
          <w:color w:val="000000"/>
        </w:rPr>
        <w:t>История костюма. М., 1986.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27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Келлер Е.Э. </w:t>
      </w:r>
      <w:r w:rsidR="001D402A" w:rsidRPr="001D402A">
        <w:rPr>
          <w:color w:val="000000"/>
        </w:rPr>
        <w:t>Праздничная культура Петербурга: Очерки ис</w:t>
      </w:r>
      <w:r w:rsidR="001D402A" w:rsidRPr="001D402A">
        <w:rPr>
          <w:color w:val="000000"/>
        </w:rPr>
        <w:softHyphen/>
        <w:t>тории. СПб., 2001.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28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Кириченко О.В. </w:t>
      </w:r>
      <w:r w:rsidR="001D402A" w:rsidRPr="001D402A">
        <w:rPr>
          <w:color w:val="000000"/>
        </w:rPr>
        <w:t>Дворянское благочестие. М., 2002.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29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Кирсанова </w:t>
      </w:r>
      <w:r w:rsidR="001D402A" w:rsidRPr="001D402A">
        <w:rPr>
          <w:i/>
          <w:iCs/>
          <w:color w:val="000000"/>
          <w:lang w:val="en-US"/>
        </w:rPr>
        <w:t>P</w:t>
      </w:r>
      <w:r w:rsidR="001D402A" w:rsidRPr="001D402A">
        <w:rPr>
          <w:i/>
          <w:iCs/>
          <w:color w:val="000000"/>
        </w:rPr>
        <w:t>.</w:t>
      </w:r>
      <w:r w:rsidR="001D402A" w:rsidRPr="001D402A">
        <w:rPr>
          <w:i/>
          <w:iCs/>
          <w:color w:val="000000"/>
          <w:lang w:val="en-US"/>
        </w:rPr>
        <w:t>M</w:t>
      </w:r>
      <w:r w:rsidR="001D402A" w:rsidRPr="001D402A">
        <w:rPr>
          <w:i/>
          <w:iCs/>
          <w:color w:val="000000"/>
        </w:rPr>
        <w:t xml:space="preserve">. </w:t>
      </w:r>
      <w:r w:rsidR="001D402A" w:rsidRPr="001D402A">
        <w:rPr>
          <w:color w:val="000000"/>
        </w:rPr>
        <w:t>Костюм в русской художественной культу</w:t>
      </w:r>
      <w:r w:rsidR="001D402A" w:rsidRPr="001D402A">
        <w:rPr>
          <w:color w:val="000000"/>
        </w:rPr>
        <w:softHyphen/>
        <w:t>ре: Энциклопедия. М., 1995.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30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Кирсанова </w:t>
      </w:r>
      <w:r w:rsidR="001D402A" w:rsidRPr="001D402A">
        <w:rPr>
          <w:i/>
          <w:iCs/>
          <w:color w:val="000000"/>
          <w:lang w:val="en-US"/>
        </w:rPr>
        <w:t>P</w:t>
      </w:r>
      <w:r w:rsidR="001D402A" w:rsidRPr="001D402A">
        <w:rPr>
          <w:i/>
          <w:iCs/>
          <w:color w:val="000000"/>
        </w:rPr>
        <w:t>.</w:t>
      </w:r>
      <w:r w:rsidR="001D402A" w:rsidRPr="001D402A">
        <w:rPr>
          <w:i/>
          <w:iCs/>
          <w:color w:val="000000"/>
          <w:lang w:val="en-US"/>
        </w:rPr>
        <w:t>M</w:t>
      </w:r>
      <w:r w:rsidR="001D402A" w:rsidRPr="001D402A">
        <w:rPr>
          <w:i/>
          <w:iCs/>
          <w:color w:val="000000"/>
        </w:rPr>
        <w:t xml:space="preserve">. </w:t>
      </w:r>
      <w:r w:rsidR="001D402A" w:rsidRPr="001D402A">
        <w:rPr>
          <w:color w:val="000000"/>
        </w:rPr>
        <w:t xml:space="preserve">Русский костюм и быт </w:t>
      </w:r>
      <w:r w:rsidR="001D402A" w:rsidRPr="001D402A">
        <w:rPr>
          <w:color w:val="000000"/>
          <w:lang w:val="en-US"/>
        </w:rPr>
        <w:t>XVIII</w:t>
      </w:r>
      <w:r w:rsidR="001D402A" w:rsidRPr="001D402A">
        <w:rPr>
          <w:color w:val="000000"/>
        </w:rPr>
        <w:t xml:space="preserve"> —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вв. М., 2002.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31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Кирсанова </w:t>
      </w:r>
      <w:r w:rsidR="001D402A" w:rsidRPr="001D402A">
        <w:rPr>
          <w:i/>
          <w:iCs/>
          <w:color w:val="000000"/>
          <w:lang w:val="en-US"/>
        </w:rPr>
        <w:t>P</w:t>
      </w:r>
      <w:r w:rsidR="001D402A" w:rsidRPr="001D402A">
        <w:rPr>
          <w:i/>
          <w:iCs/>
          <w:color w:val="000000"/>
        </w:rPr>
        <w:t>.</w:t>
      </w:r>
      <w:r w:rsidR="001D402A" w:rsidRPr="001D402A">
        <w:rPr>
          <w:i/>
          <w:iCs/>
          <w:color w:val="000000"/>
          <w:lang w:val="en-US"/>
        </w:rPr>
        <w:t>M</w:t>
      </w:r>
      <w:r w:rsidR="001D402A" w:rsidRPr="001D402A">
        <w:rPr>
          <w:i/>
          <w:iCs/>
          <w:color w:val="000000"/>
        </w:rPr>
        <w:t xml:space="preserve">. </w:t>
      </w:r>
      <w:r w:rsidR="001D402A" w:rsidRPr="001D402A">
        <w:rPr>
          <w:color w:val="000000"/>
        </w:rPr>
        <w:t>Сценический костюм и театральная публи</w:t>
      </w:r>
      <w:r w:rsidR="001D402A" w:rsidRPr="001D402A">
        <w:rPr>
          <w:color w:val="000000"/>
        </w:rPr>
        <w:softHyphen/>
        <w:t xml:space="preserve">ка в России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в. М.; Калининград, 2000.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32</w:t>
      </w:r>
      <w:r w:rsidR="001D402A" w:rsidRPr="001D402A">
        <w:rPr>
          <w:color w:val="000000"/>
        </w:rPr>
        <w:t xml:space="preserve">.  </w:t>
      </w:r>
      <w:r w:rsidR="001D402A" w:rsidRPr="001D402A">
        <w:rPr>
          <w:i/>
          <w:iCs/>
          <w:color w:val="000000"/>
        </w:rPr>
        <w:t xml:space="preserve">Ключевский В.О. </w:t>
      </w:r>
      <w:r w:rsidR="001D402A" w:rsidRPr="001D402A">
        <w:rPr>
          <w:color w:val="000000"/>
        </w:rPr>
        <w:t>История русского быта. М., 1995.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33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Князев Е.А. </w:t>
      </w:r>
      <w:r w:rsidR="001D402A" w:rsidRPr="001D402A">
        <w:rPr>
          <w:color w:val="000000"/>
        </w:rPr>
        <w:t>Родная старина. М., 1996.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34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Ковалев В.М., Могильный Н.П. </w:t>
      </w:r>
      <w:r w:rsidR="001D402A" w:rsidRPr="001D402A">
        <w:rPr>
          <w:color w:val="000000"/>
        </w:rPr>
        <w:t>Русская кухня: традиции и обычаи. М., 1992.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35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Ковалев ИМ., Куткина М.Н., Карцева Н.Я. </w:t>
      </w:r>
      <w:r w:rsidR="001D402A" w:rsidRPr="001D402A">
        <w:rPr>
          <w:color w:val="000000"/>
        </w:rPr>
        <w:t>Русская кухня. М., 2000.</w:t>
      </w:r>
    </w:p>
    <w:p w:rsidR="001D402A" w:rsidRPr="001D402A" w:rsidRDefault="0031735B" w:rsidP="001D402A">
      <w:pPr>
        <w:jc w:val="both"/>
        <w:rPr>
          <w:color w:val="000000"/>
        </w:rPr>
      </w:pPr>
      <w:r>
        <w:rPr>
          <w:color w:val="000000"/>
        </w:rPr>
        <w:t>36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Короткова М.В. </w:t>
      </w:r>
      <w:r w:rsidR="001D402A" w:rsidRPr="001D402A">
        <w:rPr>
          <w:color w:val="000000"/>
        </w:rPr>
        <w:t>Город и горожане. Из истории быта старой Москвы. М., 1999.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37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Короткова М.В. </w:t>
      </w:r>
      <w:r w:rsidR="001D402A" w:rsidRPr="001D402A">
        <w:rPr>
          <w:color w:val="000000"/>
        </w:rPr>
        <w:t>Застольные и кулинарные традиции. М., 2005.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38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Короткова М.В. </w:t>
      </w:r>
      <w:r w:rsidR="001D402A" w:rsidRPr="001D402A">
        <w:rPr>
          <w:color w:val="000000"/>
        </w:rPr>
        <w:t>Культура повседневности. История костю</w:t>
      </w:r>
      <w:r w:rsidR="001D402A" w:rsidRPr="001D402A">
        <w:rPr>
          <w:color w:val="000000"/>
        </w:rPr>
        <w:softHyphen/>
        <w:t>ма. М., 2002.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39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Короткова М.В. </w:t>
      </w:r>
      <w:r w:rsidR="001D402A" w:rsidRPr="001D402A">
        <w:rPr>
          <w:color w:val="000000"/>
        </w:rPr>
        <w:t>Путешествие в историю русского быта. М., 2003.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40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Краснобаев  Б.И. </w:t>
      </w:r>
      <w:r w:rsidR="001D402A" w:rsidRPr="001D402A">
        <w:rPr>
          <w:color w:val="000000"/>
        </w:rPr>
        <w:t xml:space="preserve">Русская   культура   второй   половины </w:t>
      </w:r>
      <w:r w:rsidR="001D402A" w:rsidRPr="001D402A">
        <w:rPr>
          <w:color w:val="000000"/>
          <w:lang w:val="en-US"/>
        </w:rPr>
        <w:t>XVII</w:t>
      </w:r>
      <w:r w:rsidR="001D402A" w:rsidRPr="001D402A">
        <w:rPr>
          <w:color w:val="000000"/>
        </w:rPr>
        <w:t xml:space="preserve"> - начала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в. М., 1983.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41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Лаврентьева Е.В. </w:t>
      </w:r>
      <w:r w:rsidR="001D402A" w:rsidRPr="001D402A">
        <w:rPr>
          <w:color w:val="000000"/>
        </w:rPr>
        <w:t xml:space="preserve">Культура застолья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века. М., 1999.</w:t>
      </w:r>
    </w:p>
    <w:p w:rsidR="001D402A" w:rsidRPr="001D402A" w:rsidRDefault="0031735B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42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Лихачев Д.С. </w:t>
      </w:r>
      <w:r w:rsidR="001D402A" w:rsidRPr="001D402A">
        <w:rPr>
          <w:color w:val="000000"/>
        </w:rPr>
        <w:t>Поэзия садов. К семантике садово-парковых стилей. Сад как текст. СПб., 1991.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4</w:t>
      </w:r>
      <w:r w:rsidR="001D402A" w:rsidRPr="001D402A">
        <w:rPr>
          <w:color w:val="000000"/>
        </w:rPr>
        <w:t xml:space="preserve">3. </w:t>
      </w:r>
      <w:r w:rsidR="001D402A" w:rsidRPr="001D402A">
        <w:rPr>
          <w:i/>
          <w:iCs/>
          <w:color w:val="000000"/>
        </w:rPr>
        <w:t xml:space="preserve">Лебина   Н.Б.,   Чистиков  АН. </w:t>
      </w:r>
      <w:r w:rsidR="001D402A" w:rsidRPr="001D402A">
        <w:rPr>
          <w:color w:val="000000"/>
        </w:rPr>
        <w:t>Обыватель   и   реформы. Картины повседневной жизни. СПб., 2003.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="001D402A" w:rsidRPr="001D402A">
        <w:rPr>
          <w:color w:val="000000"/>
        </w:rPr>
        <w:t xml:space="preserve">4. </w:t>
      </w:r>
      <w:r w:rsidR="001D402A" w:rsidRPr="001D402A">
        <w:rPr>
          <w:i/>
          <w:iCs/>
          <w:color w:val="000000"/>
        </w:rPr>
        <w:t xml:space="preserve">Ловатов С.А. </w:t>
      </w:r>
      <w:r w:rsidR="001D402A" w:rsidRPr="001D402A">
        <w:rPr>
          <w:color w:val="000000"/>
        </w:rPr>
        <w:t>Русские дуэлянты. Челябинск, 2003.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="001D402A" w:rsidRPr="001D402A">
        <w:rPr>
          <w:color w:val="000000"/>
        </w:rPr>
        <w:t xml:space="preserve">5. </w:t>
      </w:r>
      <w:r w:rsidR="001D402A" w:rsidRPr="001D402A">
        <w:rPr>
          <w:i/>
          <w:iCs/>
          <w:color w:val="000000"/>
        </w:rPr>
        <w:t xml:space="preserve">Лотман Ю.М. </w:t>
      </w:r>
      <w:r w:rsidR="001D402A" w:rsidRPr="001D402A">
        <w:rPr>
          <w:color w:val="000000"/>
        </w:rPr>
        <w:t>Беседы о русской культуре. Быт и традиции русского дворянства (</w:t>
      </w:r>
      <w:r w:rsidR="001D402A" w:rsidRPr="001D402A">
        <w:rPr>
          <w:color w:val="000000"/>
          <w:lang w:val="en-US"/>
        </w:rPr>
        <w:t>XVIII</w:t>
      </w:r>
      <w:r w:rsidR="001D402A" w:rsidRPr="001D402A">
        <w:rPr>
          <w:color w:val="000000"/>
        </w:rPr>
        <w:t xml:space="preserve"> — начало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века). СПб., 1994.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="001D402A" w:rsidRPr="001D402A">
        <w:rPr>
          <w:color w:val="000000"/>
        </w:rPr>
        <w:t xml:space="preserve">6. </w:t>
      </w:r>
      <w:r w:rsidR="001D402A" w:rsidRPr="001D402A">
        <w:rPr>
          <w:i/>
          <w:iCs/>
          <w:color w:val="000000"/>
        </w:rPr>
        <w:t xml:space="preserve">Лотман Ю.М., Погосян Е'А. </w:t>
      </w:r>
      <w:r w:rsidR="001D402A" w:rsidRPr="001D402A">
        <w:rPr>
          <w:color w:val="000000"/>
        </w:rPr>
        <w:t>Великосветские обеды. СПб., 1996.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47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Марков Б.И. </w:t>
      </w:r>
      <w:r w:rsidR="001D402A" w:rsidRPr="001D402A">
        <w:rPr>
          <w:color w:val="000000"/>
        </w:rPr>
        <w:t>Москва охотничья. М., 1997.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48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Марченко Н. </w:t>
      </w:r>
      <w:r w:rsidR="001D402A" w:rsidRPr="001D402A">
        <w:rPr>
          <w:color w:val="000000"/>
        </w:rPr>
        <w:t>Приметы милой старины. Нравы и быт пуш</w:t>
      </w:r>
      <w:r w:rsidR="001D402A" w:rsidRPr="001D402A">
        <w:rPr>
          <w:color w:val="000000"/>
        </w:rPr>
        <w:softHyphen/>
        <w:t>кинской эпохи. М., 2001.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49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Мельникова О., Палтусова И. </w:t>
      </w:r>
      <w:r w:rsidR="001D402A" w:rsidRPr="001D402A">
        <w:rPr>
          <w:color w:val="000000"/>
        </w:rPr>
        <w:t>Соколиная охота. М., 2003.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50</w:t>
      </w:r>
      <w:r w:rsidR="001D402A" w:rsidRPr="001D402A">
        <w:rPr>
          <w:color w:val="000000"/>
        </w:rPr>
        <w:t>. Мир вещей: Современная энциклопедия. М., 2003.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51</w:t>
      </w:r>
      <w:r w:rsidR="001D402A" w:rsidRPr="001D402A">
        <w:rPr>
          <w:color w:val="000000"/>
        </w:rPr>
        <w:t>. Мода и стиль: Современная энциклопедия. М., 2002.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52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Мосолов АА. </w:t>
      </w:r>
      <w:r w:rsidR="001D402A" w:rsidRPr="001D402A">
        <w:rPr>
          <w:color w:val="000000"/>
        </w:rPr>
        <w:t>При дворе последнего императора. СПб., 1992.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53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Нерсесов Я.Н. </w:t>
      </w:r>
      <w:r w:rsidR="001D402A" w:rsidRPr="001D402A">
        <w:rPr>
          <w:color w:val="000000"/>
        </w:rPr>
        <w:t>История моды. М., 1998.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54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Нерсесов Я.Н. </w:t>
      </w:r>
      <w:r w:rsidR="001D402A" w:rsidRPr="001D402A">
        <w:rPr>
          <w:color w:val="000000"/>
        </w:rPr>
        <w:t>Путешествие в мир моды. М., 2002.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55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Овсянников Ю.М. </w:t>
      </w:r>
      <w:r w:rsidR="001D402A" w:rsidRPr="001D402A">
        <w:rPr>
          <w:color w:val="000000"/>
        </w:rPr>
        <w:t>Картины русского быта. М., 2000.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56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Петрова Н.Г. </w:t>
      </w:r>
      <w:r w:rsidR="001D402A" w:rsidRPr="001D402A">
        <w:rPr>
          <w:color w:val="000000"/>
        </w:rPr>
        <w:t>Веков азартная игра. Быт, традиции, обряды. М„ 2000.</w:t>
      </w:r>
    </w:p>
    <w:p w:rsidR="001D402A" w:rsidRPr="001D402A" w:rsidRDefault="008774CE" w:rsidP="001D402A">
      <w:pPr>
        <w:jc w:val="both"/>
        <w:rPr>
          <w:color w:val="000000"/>
        </w:rPr>
      </w:pPr>
      <w:r>
        <w:rPr>
          <w:color w:val="000000"/>
        </w:rPr>
        <w:t>57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Плаксина Э.Б., Михайловская Л.А., Попов В.П. </w:t>
      </w:r>
      <w:r w:rsidR="001D402A" w:rsidRPr="001D402A">
        <w:rPr>
          <w:color w:val="000000"/>
        </w:rPr>
        <w:t>История ко</w:t>
      </w:r>
      <w:r w:rsidR="001D402A" w:rsidRPr="001D402A">
        <w:rPr>
          <w:color w:val="000000"/>
        </w:rPr>
        <w:softHyphen/>
        <w:t>стюма. М., 2003.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58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Поликарпов </w:t>
      </w:r>
      <w:r w:rsidR="001D402A" w:rsidRPr="001D402A">
        <w:rPr>
          <w:i/>
          <w:iCs/>
          <w:color w:val="000000"/>
          <w:lang w:val="en-US"/>
        </w:rPr>
        <w:t>B</w:t>
      </w:r>
      <w:r w:rsidR="001D402A" w:rsidRPr="001D402A">
        <w:rPr>
          <w:i/>
          <w:iCs/>
          <w:color w:val="000000"/>
        </w:rPr>
        <w:t>.</w:t>
      </w:r>
      <w:r w:rsidR="001D402A" w:rsidRPr="001D402A">
        <w:rPr>
          <w:i/>
          <w:iCs/>
          <w:color w:val="000000"/>
          <w:lang w:val="en-US"/>
        </w:rPr>
        <w:t>C</w:t>
      </w:r>
      <w:r w:rsidR="001D402A" w:rsidRPr="001D402A">
        <w:rPr>
          <w:i/>
          <w:iCs/>
          <w:color w:val="000000"/>
        </w:rPr>
        <w:t xml:space="preserve">. </w:t>
      </w:r>
      <w:r w:rsidR="001D402A" w:rsidRPr="001D402A">
        <w:rPr>
          <w:color w:val="000000"/>
        </w:rPr>
        <w:t>История нравов в России. Ростов н/Д, 1995.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59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Пронина ИЛ. </w:t>
      </w:r>
      <w:r w:rsidR="001D402A" w:rsidRPr="001D402A">
        <w:rPr>
          <w:color w:val="000000"/>
        </w:rPr>
        <w:t xml:space="preserve">Терем. Дворец. Усадьба. Эволюция ансамбля интерьера в России в </w:t>
      </w:r>
      <w:r w:rsidR="001D402A" w:rsidRPr="001D402A">
        <w:rPr>
          <w:color w:val="000000"/>
          <w:lang w:val="en-US"/>
        </w:rPr>
        <w:t>XVII</w:t>
      </w:r>
      <w:r w:rsidR="001D402A" w:rsidRPr="001D402A">
        <w:rPr>
          <w:color w:val="000000"/>
        </w:rPr>
        <w:t xml:space="preserve"> — первой половине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века. М., 1996.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60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Пушкарева </w:t>
      </w:r>
      <w:r w:rsidR="001D402A" w:rsidRPr="001D402A">
        <w:rPr>
          <w:i/>
          <w:iCs/>
          <w:color w:val="000000"/>
          <w:lang w:val="en-US"/>
        </w:rPr>
        <w:t>HJI</w:t>
      </w:r>
      <w:r w:rsidR="001D402A" w:rsidRPr="001D402A">
        <w:rPr>
          <w:i/>
          <w:iCs/>
          <w:color w:val="000000"/>
        </w:rPr>
        <w:t xml:space="preserve">. </w:t>
      </w:r>
      <w:r w:rsidR="001D402A" w:rsidRPr="001D402A">
        <w:rPr>
          <w:color w:val="000000"/>
        </w:rPr>
        <w:t xml:space="preserve">Частная жизнь женщины </w:t>
      </w:r>
      <w:r w:rsidR="001D402A" w:rsidRPr="001D402A">
        <w:rPr>
          <w:color w:val="000000"/>
          <w:lang w:val="en-US"/>
        </w:rPr>
        <w:t>X</w:t>
      </w:r>
      <w:r w:rsidR="001D402A" w:rsidRPr="001D402A">
        <w:rPr>
          <w:color w:val="000000"/>
        </w:rPr>
        <w:t>-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вв. М., 1997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61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Ривош Я.Н. </w:t>
      </w:r>
      <w:r w:rsidR="001D402A" w:rsidRPr="001D402A">
        <w:rPr>
          <w:color w:val="000000"/>
        </w:rPr>
        <w:t>Время и вещи: Очерки по истории материаль</w:t>
      </w:r>
      <w:r w:rsidR="001D402A" w:rsidRPr="001D402A">
        <w:rPr>
          <w:color w:val="000000"/>
        </w:rPr>
        <w:softHyphen/>
        <w:t xml:space="preserve">ной культуры России начала </w:t>
      </w:r>
      <w:r w:rsidR="001D402A" w:rsidRPr="001D402A">
        <w:rPr>
          <w:color w:val="000000"/>
          <w:lang w:val="en-US"/>
        </w:rPr>
        <w:t>XX</w:t>
      </w:r>
      <w:r w:rsidR="001D402A" w:rsidRPr="001D402A">
        <w:rPr>
          <w:color w:val="000000"/>
        </w:rPr>
        <w:t xml:space="preserve"> в. М., 1990.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62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Романов П.В. </w:t>
      </w:r>
      <w:r w:rsidR="001D402A" w:rsidRPr="001D402A">
        <w:rPr>
          <w:color w:val="000000"/>
        </w:rPr>
        <w:t>Застольная история государства Российско</w:t>
      </w:r>
      <w:r w:rsidR="001D402A" w:rsidRPr="001D402A">
        <w:rPr>
          <w:color w:val="000000"/>
        </w:rPr>
        <w:softHyphen/>
        <w:t>го. СПб., 2000.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63</w:t>
      </w:r>
      <w:r w:rsidR="001D402A" w:rsidRPr="001D402A">
        <w:rPr>
          <w:color w:val="000000"/>
        </w:rPr>
        <w:t>. Русский костюм / Под ред. В. Рындина. Т.  1-5.  М.. 1960-1972.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64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Рябцев Ю.С. </w:t>
      </w:r>
      <w:r w:rsidR="001D402A" w:rsidRPr="001D402A">
        <w:rPr>
          <w:color w:val="000000"/>
        </w:rPr>
        <w:t>История русской культуры: Книга для чтения. М., 2004.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65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Соболев И.Н. </w:t>
      </w:r>
      <w:r w:rsidR="001D402A" w:rsidRPr="001D402A">
        <w:rPr>
          <w:color w:val="000000"/>
        </w:rPr>
        <w:t>Стили в мебели. М., 1995.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66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Соколова Т.М., Орлова К.А. </w:t>
      </w:r>
      <w:r w:rsidR="001D402A" w:rsidRPr="001D402A">
        <w:rPr>
          <w:color w:val="000000"/>
        </w:rPr>
        <w:t>Русский жилой интерьер пер</w:t>
      </w:r>
      <w:r w:rsidR="001D402A" w:rsidRPr="001D402A">
        <w:rPr>
          <w:color w:val="000000"/>
        </w:rPr>
        <w:softHyphen/>
        <w:t xml:space="preserve">вой трети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в. глазами современников. М., 1982.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67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Соснина М., Шангина И. </w:t>
      </w:r>
      <w:r w:rsidR="001D402A" w:rsidRPr="001D402A">
        <w:rPr>
          <w:color w:val="000000"/>
        </w:rPr>
        <w:t>Русский традиционный костюм: Иллюстрированная энциклопедия. СПб., 1998.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68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Старикова Л. </w:t>
      </w:r>
      <w:r w:rsidR="001D402A" w:rsidRPr="001D402A">
        <w:rPr>
          <w:color w:val="000000"/>
        </w:rPr>
        <w:t>Театральная жизнь старинной Москвы. Эпо</w:t>
      </w:r>
      <w:r w:rsidR="001D402A" w:rsidRPr="001D402A">
        <w:rPr>
          <w:color w:val="000000"/>
        </w:rPr>
        <w:softHyphen/>
        <w:t>ха, быт, нравы. М., 1998.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69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Суслина Е.И. </w:t>
      </w:r>
      <w:r w:rsidR="001D402A" w:rsidRPr="001D402A">
        <w:rPr>
          <w:color w:val="000000"/>
        </w:rPr>
        <w:t>Повседневная жизнь русских щеголей и мод</w:t>
      </w:r>
      <w:r w:rsidR="001D402A" w:rsidRPr="001D402A">
        <w:rPr>
          <w:color w:val="000000"/>
        </w:rPr>
        <w:softHyphen/>
        <w:t>ниц. М., 2003.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70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Сыромятникова И.С. </w:t>
      </w:r>
      <w:r w:rsidR="001D402A" w:rsidRPr="001D402A">
        <w:rPr>
          <w:color w:val="000000"/>
        </w:rPr>
        <w:t>История прически. М., 2002.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71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Тарабукин Н.М. </w:t>
      </w:r>
      <w:r w:rsidR="001D402A" w:rsidRPr="001D402A">
        <w:rPr>
          <w:color w:val="000000"/>
        </w:rPr>
        <w:t>Очерки истории костюма. М., 1994.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72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Терешкович Т.А. </w:t>
      </w:r>
      <w:r w:rsidR="001D402A" w:rsidRPr="001D402A">
        <w:rPr>
          <w:color w:val="000000"/>
        </w:rPr>
        <w:t>Словарь моды. Минск, 1999.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73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Терещенко А.В. </w:t>
      </w:r>
      <w:r w:rsidR="001D402A" w:rsidRPr="001D402A">
        <w:rPr>
          <w:color w:val="000000"/>
        </w:rPr>
        <w:t>Быт русского народа. М., 1997.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74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Тыдман Л.В. </w:t>
      </w:r>
      <w:r w:rsidR="001D402A" w:rsidRPr="001D402A">
        <w:rPr>
          <w:color w:val="000000"/>
        </w:rPr>
        <w:t>Изба. Дом. Дворец. М., 2002.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75</w:t>
      </w:r>
      <w:r w:rsidR="001D402A" w:rsidRPr="001D402A">
        <w:rPr>
          <w:color w:val="000000"/>
        </w:rPr>
        <w:t>. Федосюк Ю.А. Утро красит нежным светом. Москва 1920— 1930-х годов. М., 2004.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76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Федосюк ЮЛ. </w:t>
      </w:r>
      <w:r w:rsidR="001D402A" w:rsidRPr="001D402A">
        <w:rPr>
          <w:color w:val="000000"/>
        </w:rPr>
        <w:t xml:space="preserve">Энциклопедия русского быта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в. М., 1999.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77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Шангина И.И. </w:t>
      </w:r>
      <w:r w:rsidR="001D402A" w:rsidRPr="001D402A">
        <w:rPr>
          <w:color w:val="000000"/>
        </w:rPr>
        <w:t>Русский народ. Будни и праздники: Энци</w:t>
      </w:r>
      <w:r w:rsidR="001D402A" w:rsidRPr="001D402A">
        <w:rPr>
          <w:color w:val="000000"/>
        </w:rPr>
        <w:softHyphen/>
        <w:t>клопедия. СПб., 2003.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78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Шангина ИМ. </w:t>
      </w:r>
      <w:r w:rsidR="001D402A" w:rsidRPr="001D402A">
        <w:rPr>
          <w:color w:val="000000"/>
        </w:rPr>
        <w:t>Русский традиционный быт: Энциклопеди</w:t>
      </w:r>
      <w:r w:rsidR="001D402A" w:rsidRPr="001D402A">
        <w:rPr>
          <w:color w:val="000000"/>
        </w:rPr>
        <w:softHyphen/>
        <w:t>ческий словарь. СПб., 2003.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79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Шубинский СИ. </w:t>
      </w:r>
      <w:r w:rsidR="001D402A" w:rsidRPr="001D402A">
        <w:rPr>
          <w:color w:val="000000"/>
        </w:rPr>
        <w:t>Исторические очерки и рассказы. М., 1995.</w:t>
      </w:r>
    </w:p>
    <w:p w:rsidR="001D402A" w:rsidRPr="001D402A" w:rsidRDefault="008774CE" w:rsidP="001D402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80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>Якеменко Б.Г. Т</w:t>
      </w:r>
      <w:r w:rsidR="001D402A" w:rsidRPr="001D402A">
        <w:rPr>
          <w:color w:val="000000"/>
        </w:rPr>
        <w:t xml:space="preserve">радиции Москвы </w:t>
      </w:r>
      <w:r w:rsidR="001D402A" w:rsidRPr="001D402A">
        <w:rPr>
          <w:color w:val="000000"/>
          <w:lang w:val="en-US"/>
        </w:rPr>
        <w:t>XII</w:t>
      </w:r>
      <w:r w:rsidR="001D402A" w:rsidRPr="001D402A">
        <w:rPr>
          <w:color w:val="000000"/>
        </w:rPr>
        <w:t>—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вв. Ч. 1-2. М., 2003.</w:t>
      </w:r>
    </w:p>
    <w:p w:rsidR="001D402A" w:rsidRPr="001D402A" w:rsidRDefault="008774CE" w:rsidP="001D402A">
      <w:pPr>
        <w:jc w:val="both"/>
      </w:pPr>
      <w:r>
        <w:rPr>
          <w:color w:val="000000"/>
        </w:rPr>
        <w:t>81</w:t>
      </w:r>
      <w:r w:rsidR="001D402A" w:rsidRPr="001D402A">
        <w:rPr>
          <w:color w:val="000000"/>
        </w:rPr>
        <w:t xml:space="preserve">. </w:t>
      </w:r>
      <w:r w:rsidR="001D402A" w:rsidRPr="001D402A">
        <w:rPr>
          <w:i/>
          <w:iCs/>
          <w:color w:val="000000"/>
        </w:rPr>
        <w:t xml:space="preserve">Яковкина Н.И. </w:t>
      </w:r>
      <w:r w:rsidR="001D402A" w:rsidRPr="001D402A">
        <w:rPr>
          <w:color w:val="000000"/>
        </w:rPr>
        <w:t xml:space="preserve">Русское дворянство первой половины </w:t>
      </w:r>
      <w:r w:rsidR="001D402A" w:rsidRPr="001D402A">
        <w:rPr>
          <w:color w:val="000000"/>
          <w:lang w:val="en-US"/>
        </w:rPr>
        <w:t>XIX</w:t>
      </w:r>
      <w:r w:rsidR="001D402A" w:rsidRPr="001D402A">
        <w:rPr>
          <w:color w:val="000000"/>
        </w:rPr>
        <w:t xml:space="preserve"> в. СПб., 2002.</w:t>
      </w:r>
    </w:p>
    <w:p w:rsidR="001D402A" w:rsidRPr="001D402A" w:rsidRDefault="001D402A" w:rsidP="001D402A"/>
    <w:p w:rsidR="001D402A" w:rsidRPr="001D402A" w:rsidRDefault="001D402A" w:rsidP="001D402A"/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64DAA" w:rsidRPr="001D402A" w:rsidRDefault="00464DAA" w:rsidP="00464D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464DAA" w:rsidRDefault="00464DAA" w:rsidP="00464D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464DAA" w:rsidSect="004C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DAA"/>
    <w:rsid w:val="0002561D"/>
    <w:rsid w:val="001D402A"/>
    <w:rsid w:val="002C0FE4"/>
    <w:rsid w:val="0031735B"/>
    <w:rsid w:val="00464DAA"/>
    <w:rsid w:val="004C72D3"/>
    <w:rsid w:val="005329C3"/>
    <w:rsid w:val="00665753"/>
    <w:rsid w:val="0077506E"/>
    <w:rsid w:val="008774CE"/>
    <w:rsid w:val="008B019C"/>
    <w:rsid w:val="00A41281"/>
    <w:rsid w:val="00CC7CA3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AA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AA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E318-A371-4E82-986E-C6B38EE3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8</cp:revision>
  <dcterms:created xsi:type="dcterms:W3CDTF">2010-10-21T12:07:00Z</dcterms:created>
  <dcterms:modified xsi:type="dcterms:W3CDTF">2012-01-28T09:24:00Z</dcterms:modified>
</cp:coreProperties>
</file>