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7DFA" w:rsidTr="00CA7DFA">
        <w:tc>
          <w:tcPr>
            <w:tcW w:w="4785" w:type="dxa"/>
            <w:hideMark/>
          </w:tcPr>
          <w:p w:rsidR="00CA7DFA" w:rsidRPr="00CA7DFA" w:rsidRDefault="00CA7DFA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CA7DF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Рассмотрено на заседании Педсовета</w:t>
            </w:r>
          </w:p>
          <w:p w:rsidR="00CA7DFA" w:rsidRPr="00CA7DFA" w:rsidRDefault="00CA7DFA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CA7DF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Протокол № 1   от  15.08.2014</w:t>
            </w:r>
          </w:p>
        </w:tc>
        <w:tc>
          <w:tcPr>
            <w:tcW w:w="4786" w:type="dxa"/>
          </w:tcPr>
          <w:p w:rsidR="00CA7DFA" w:rsidRPr="00CA7DFA" w:rsidRDefault="00CA7DFA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CA7DF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Утверждаю</w:t>
            </w:r>
          </w:p>
          <w:p w:rsidR="00CA7DFA" w:rsidRPr="00CA7DFA" w:rsidRDefault="00CA7DFA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CA7DF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Директор МБОУ «СОШ </w:t>
            </w:r>
            <w:proofErr w:type="spellStart"/>
            <w:r w:rsidRPr="00CA7DF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им.П.Н</w:t>
            </w:r>
            <w:proofErr w:type="spellEnd"/>
            <w:r w:rsidRPr="00CA7DF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. Бережнова села Нижняя Покровка</w:t>
            </w:r>
          </w:p>
          <w:p w:rsidR="00CA7DFA" w:rsidRPr="00CA7DFA" w:rsidRDefault="00CA7DFA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CA7DF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Перелюбского муниципального района Саратовской области:</w:t>
            </w:r>
          </w:p>
          <w:p w:rsidR="00CA7DFA" w:rsidRPr="00CA7DFA" w:rsidRDefault="00CA7DFA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CA7DF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______________/И.П. </w:t>
            </w:r>
            <w:proofErr w:type="spellStart"/>
            <w:r w:rsidRPr="00CA7DF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Шугурина</w:t>
            </w:r>
            <w:proofErr w:type="spellEnd"/>
            <w:r w:rsidRPr="00CA7DF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/</w:t>
            </w:r>
          </w:p>
          <w:p w:rsidR="00CA7DFA" w:rsidRPr="00CA7DFA" w:rsidRDefault="00CA7DFA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CA7DFA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Приказ №186 от 15.08.2014</w:t>
            </w:r>
          </w:p>
          <w:p w:rsidR="00CA7DFA" w:rsidRPr="00CA7DFA" w:rsidRDefault="00CA7DF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</w:tr>
    </w:tbl>
    <w:p w:rsidR="002075B3" w:rsidRPr="00A92291" w:rsidRDefault="002075B3" w:rsidP="00A922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2291">
        <w:rPr>
          <w:rFonts w:ascii="Times New Roman" w:hAnsi="Times New Roman" w:cs="Times New Roman"/>
          <w:sz w:val="24"/>
          <w:szCs w:val="24"/>
        </w:rPr>
        <w:t>ПОЛОЖЕНИЕ</w:t>
      </w:r>
    </w:p>
    <w:p w:rsidR="002075B3" w:rsidRPr="00A92291" w:rsidRDefault="002075B3" w:rsidP="00A922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2291">
        <w:rPr>
          <w:rFonts w:ascii="Times New Roman" w:hAnsi="Times New Roman" w:cs="Times New Roman"/>
          <w:sz w:val="24"/>
          <w:szCs w:val="24"/>
        </w:rPr>
        <w:t>о доступе педагогических работников</w:t>
      </w:r>
    </w:p>
    <w:p w:rsidR="002075B3" w:rsidRPr="00A92291" w:rsidRDefault="002075B3" w:rsidP="00A922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2291">
        <w:rPr>
          <w:rFonts w:ascii="Times New Roman" w:hAnsi="Times New Roman" w:cs="Times New Roman"/>
          <w:sz w:val="24"/>
          <w:szCs w:val="24"/>
        </w:rPr>
        <w:t>к информационно-телекоммуникационным сетям</w:t>
      </w:r>
    </w:p>
    <w:p w:rsidR="002075B3" w:rsidRPr="00A92291" w:rsidRDefault="002075B3" w:rsidP="00A922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2291">
        <w:rPr>
          <w:rFonts w:ascii="Times New Roman" w:hAnsi="Times New Roman" w:cs="Times New Roman"/>
          <w:sz w:val="24"/>
          <w:szCs w:val="24"/>
        </w:rPr>
        <w:t>и базам данных, учебным и методическим материалам,</w:t>
      </w:r>
      <w:bookmarkStart w:id="0" w:name="_GoBack"/>
      <w:bookmarkEnd w:id="0"/>
    </w:p>
    <w:p w:rsidR="002075B3" w:rsidRPr="00A92291" w:rsidRDefault="002075B3" w:rsidP="00A922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2291">
        <w:rPr>
          <w:rFonts w:ascii="Times New Roman" w:hAnsi="Times New Roman" w:cs="Times New Roman"/>
          <w:sz w:val="24"/>
          <w:szCs w:val="24"/>
        </w:rPr>
        <w:t>материально-техническим средствам обеспечения</w:t>
      </w:r>
    </w:p>
    <w:p w:rsidR="002075B3" w:rsidRPr="00A92291" w:rsidRDefault="002075B3" w:rsidP="00A922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2291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2075B3" w:rsidRPr="00A92291" w:rsidRDefault="002075B3" w:rsidP="00A92291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2075B3" w:rsidRPr="00A92291" w:rsidRDefault="002075B3" w:rsidP="00A92291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«Средняя общеобразовательная школа</w:t>
      </w:r>
      <w:r w:rsidR="00A92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92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им.П.Н</w:t>
      </w:r>
      <w:proofErr w:type="spellEnd"/>
      <w:r w:rsidR="00A92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Бережнова села Нижняя Покровка Перелюбского  муниципального </w:t>
      </w:r>
      <w:r w:rsidRPr="00A92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Саратовской области</w:t>
      </w:r>
    </w:p>
    <w:p w:rsidR="002075B3" w:rsidRDefault="00A92291" w:rsidP="00A922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2075B3" w:rsidRDefault="002075B3" w:rsidP="002075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2075B3" w:rsidRDefault="002075B3" w:rsidP="002075B3">
      <w:pPr>
        <w:pStyle w:val="a3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5B3" w:rsidRDefault="002075B3" w:rsidP="002075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доступа работников Муниципального бюджетного общеобразовательного учреждения «Средняя общеобразовательная школа</w:t>
      </w:r>
      <w:r w:rsidR="00A92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291">
        <w:rPr>
          <w:rFonts w:ascii="Times New Roman" w:hAnsi="Times New Roman" w:cs="Times New Roman"/>
          <w:sz w:val="24"/>
          <w:szCs w:val="24"/>
        </w:rPr>
        <w:t>им.П.Н</w:t>
      </w:r>
      <w:proofErr w:type="spellEnd"/>
      <w:r w:rsidR="00A92291">
        <w:rPr>
          <w:rFonts w:ascii="Times New Roman" w:hAnsi="Times New Roman" w:cs="Times New Roman"/>
          <w:sz w:val="24"/>
          <w:szCs w:val="24"/>
        </w:rPr>
        <w:t xml:space="preserve">. Бережнова села Нижняя Покровка Перелюбского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района Саратовской области, (далее - Организация), к информационно-телекоммуникационным сетям,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 Организации. </w:t>
      </w:r>
    </w:p>
    <w:p w:rsidR="002075B3" w:rsidRDefault="002075B3" w:rsidP="002075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на основании: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Федерального закона от 29.12.2012 № 273-ФЗ «Об образовании в Российской Федерации»;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Федерального закона от 23.08.1996 N 127-ФЗ "О науке и государственной научно-технической политике";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Устава Организации. </w:t>
      </w:r>
    </w:p>
    <w:p w:rsidR="002075B3" w:rsidRDefault="002075B3" w:rsidP="002075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 </w:t>
      </w:r>
    </w:p>
    <w:p w:rsidR="002075B3" w:rsidRDefault="002075B3" w:rsidP="002075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подпунктом 8 пункта 3 ст.47 Федерального закона Российской Федерации от 29 декабря 2012 г. N 273-ФЗ "Об Образовании в Российской Федерации" педагогические работники имеют право на бесплатное получение образовательных, методических услуг оказываемых в Организации в порядке, установленном настоящим положением. Действие настоящего Положения распространяется на пользователей любого компьютерного оборудования (компьютеры, компьютерная периферия, коммуникационное оборудование), локальной сети Учреждения, информационным ресурсам и базам данных, включая информационные музейные фонды (далее - ресурсам).</w:t>
      </w:r>
    </w:p>
    <w:p w:rsidR="002075B3" w:rsidRPr="00A92291" w:rsidRDefault="002075B3" w:rsidP="00A92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доступа педагогических работников.</w:t>
      </w:r>
    </w:p>
    <w:p w:rsidR="002075B3" w:rsidRDefault="002075B3" w:rsidP="002075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к информационно-телекоммуникационной сети (Интернет):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 xml:space="preserve"> Доступ педагогических работников к информационно-телекоммуникационной сети Интернет осуществляется с персональных компьютеров (ноутбуков, планшетных компьютеров и т.п.)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Организации, подключенных к сети Интернет, в пределах установленного лимита на входящий трафик для Организации.</w:t>
      </w:r>
      <w:proofErr w:type="gramEnd"/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 xml:space="preserve"> Доступ педагогических работников к локальной сети Организации осуществляется с персональных компьютеров (ноутбуков, планшетных компьютеров и </w:t>
      </w:r>
      <w:r>
        <w:rPr>
          <w:rFonts w:ascii="Times New Roman" w:hAnsi="Times New Roman" w:cs="Times New Roman"/>
          <w:sz w:val="24"/>
          <w:szCs w:val="24"/>
        </w:rPr>
        <w:lastRenderedPageBreak/>
        <w:t>т.п.), подключенных к локальной сети Организации, без ограничения времени и потребленного трафика.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</w:rPr>
        <w:t xml:space="preserve"> Для доступа к информационно-телекоммуникационным сетям в Организации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учителем информатики/системным администратором. </w:t>
      </w:r>
    </w:p>
    <w:p w:rsidR="002075B3" w:rsidRDefault="002075B3" w:rsidP="002075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Доступ к базам данных Педагогическим работникам обеспечивается доступ к следующим электронным базам данных:</w:t>
      </w:r>
    </w:p>
    <w:p w:rsidR="002075B3" w:rsidRDefault="002075B3" w:rsidP="002075B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профессиональные базы данных;</w:t>
      </w:r>
    </w:p>
    <w:p w:rsidR="002075B3" w:rsidRDefault="002075B3" w:rsidP="002075B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информационные справочные системы;</w:t>
      </w:r>
    </w:p>
    <w:p w:rsidR="002075B3" w:rsidRDefault="002075B3" w:rsidP="002075B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поисковые системы.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 xml:space="preserve"> Доступ к электронным базам данных осуществляется на условиях, указанных в договорах, заключенных Организацией с правообладателем электронных ресурсов (внешние базы данных). </w:t>
      </w:r>
    </w:p>
    <w:p w:rsidR="002075B3" w:rsidRDefault="002075B3" w:rsidP="002075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Доступ к учебным и методическим материалам Учебные и методические материалы, размещаемые на официальном сайте Организации, находятся в открытом доступе.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 Выдача педагогическому работнику и сдача им учебных и методических материалов фиксируются в журнале выдачи.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2075B3" w:rsidRDefault="002075B3" w:rsidP="002075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Доступ к материально-техническим средствам обеспечения образовательной деятельности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2075B3" w:rsidRDefault="002075B3" w:rsidP="002075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2075B3" w:rsidRDefault="002075B3" w:rsidP="002075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 учебным кабинетам, лабораториям, мастерским, спортивному залу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2075B3" w:rsidRDefault="002075B3" w:rsidP="002075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копирования или тиражирования учебных и методических материалов педагогические работники имеют право пользоваться копировальным автоматом. Для распечатывания учебных и методических материалов педагогические работники имеют право пользоваться принтером. 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директора. Накопители информации (CD-диски,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2075B3" w:rsidRPr="00A92291" w:rsidRDefault="002075B3" w:rsidP="002075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и права пользователей.</w:t>
      </w:r>
    </w:p>
    <w:p w:rsidR="002075B3" w:rsidRDefault="002075B3" w:rsidP="002075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 – это сотрудник или учащийся Организации, который в силу своих должностных обязанностей или с целью выполнения учебной программы должен получать доступ к компьютерному оборудованию и оргтехнике учебного заведения.</w:t>
      </w:r>
    </w:p>
    <w:p w:rsidR="002075B3" w:rsidRDefault="002075B3" w:rsidP="002075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Пользователи обязаны: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5.1.1.</w:t>
      </w:r>
      <w:r>
        <w:rPr>
          <w:rFonts w:ascii="Times New Roman" w:hAnsi="Times New Roman" w:cs="Times New Roman"/>
          <w:sz w:val="24"/>
          <w:szCs w:val="24"/>
        </w:rPr>
        <w:t xml:space="preserve"> Ознакомиться с инструкциями по работе сотрудников или обучающихся в локальной вычислительной сети Организации до начала работы на компьютерном оборудовании.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5.1.2.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компьютерное оборудование исключительно для деятельности, предусмотренной производственной необходимостью и должностными инструкциями.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5.1.3.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Устанавливать компьютерное оборудование в удобном для работы месте, на прочной (устойчивой) поверхности, вдали от потенциальных источников загрязнения (открытые форточки, цветочные горшки, аквариумы, чайники, вазы с цветами и прочее), так, чтобы вентиляционные отверстия средств вычислительной техники были открыты для циркуляции воздуха.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5.1.4.</w:t>
      </w:r>
      <w:r>
        <w:rPr>
          <w:rFonts w:ascii="Times New Roman" w:hAnsi="Times New Roman" w:cs="Times New Roman"/>
          <w:sz w:val="24"/>
          <w:szCs w:val="24"/>
        </w:rPr>
        <w:t xml:space="preserve"> Сообщать о замеченных неисправностях компьютерного оборудования и недостатках в работе программного обеспечения ответственному лицу.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5.1.5.</w:t>
      </w:r>
      <w:r>
        <w:rPr>
          <w:rFonts w:ascii="Times New Roman" w:hAnsi="Times New Roman" w:cs="Times New Roman"/>
          <w:sz w:val="24"/>
          <w:szCs w:val="24"/>
        </w:rPr>
        <w:t xml:space="preserve"> Рационально пользоваться ограниченными разделяемыми ресурсами (дисковой памятью компьютеров общего пользования, пропускной способностью локальной сети) и расходными материалами.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5.1.6.</w:t>
      </w:r>
      <w:r>
        <w:rPr>
          <w:rFonts w:ascii="Times New Roman" w:hAnsi="Times New Roman" w:cs="Times New Roman"/>
          <w:sz w:val="24"/>
          <w:szCs w:val="24"/>
        </w:rPr>
        <w:t xml:space="preserve"> Выполнять требования ответственного лица, а также лиц, назначенных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эксплуатацию конкретного оборудования, в части, касающейся безопасности работы в сети.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5.1.7.</w:t>
      </w:r>
      <w:r>
        <w:rPr>
          <w:rFonts w:ascii="Times New Roman" w:hAnsi="Times New Roman" w:cs="Times New Roman"/>
          <w:sz w:val="24"/>
          <w:szCs w:val="24"/>
        </w:rPr>
        <w:t xml:space="preserve"> Выполнять инструкции по работе сотрудников или обучающихся в локальной вычислительной сети Организации.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5.1.8.</w:t>
      </w:r>
      <w:r>
        <w:rPr>
          <w:rFonts w:ascii="Times New Roman" w:hAnsi="Times New Roman" w:cs="Times New Roman"/>
          <w:sz w:val="24"/>
          <w:szCs w:val="24"/>
        </w:rPr>
        <w:t xml:space="preserve"> Выполнять обязательные рекомендации ответственных лиц по защите информации.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5.1.9.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доступ к ПК ответственному лицу для проверки исправности и соответствия установленным правилам работы.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5.1.10.</w:t>
      </w:r>
      <w:r>
        <w:rPr>
          <w:rFonts w:ascii="Times New Roman" w:hAnsi="Times New Roman" w:cs="Times New Roman"/>
          <w:sz w:val="24"/>
          <w:szCs w:val="24"/>
        </w:rPr>
        <w:t xml:space="preserve"> Незамедлительно сообщать ответственному лицу о замеченных случаях нарушения компьютерной безопасности (несанкционированный доступ к оборудованию и информации, несанкционированное искажение или уничтожение информации).</w:t>
      </w:r>
    </w:p>
    <w:p w:rsidR="002075B3" w:rsidRDefault="002075B3" w:rsidP="002075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Пользователям запрещается: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5.2.1.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Устанавливать и настраивать какие-либо серверные сервисы общего пользования (DHCP, FTP, DNS, HTTP, DS и т.п.) без согласования с ответственным лицом.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5.2.2.</w:t>
      </w:r>
      <w:r>
        <w:rPr>
          <w:rFonts w:ascii="Times New Roman" w:hAnsi="Times New Roman" w:cs="Times New Roman"/>
          <w:sz w:val="24"/>
          <w:szCs w:val="24"/>
        </w:rPr>
        <w:t xml:space="preserve"> Несанкционированная установка шлюзов в другие локальные и глобальные сети.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5.2.3.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информационно-вычислительных ресурсов в личных целях.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5.2.4.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оборудования для деятельности, не обусловленной производственной необходимостью и должностной инструкцией.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5.2.5.</w:t>
      </w:r>
      <w:r>
        <w:rPr>
          <w:rFonts w:ascii="Times New Roman" w:hAnsi="Times New Roman" w:cs="Times New Roman"/>
          <w:sz w:val="24"/>
          <w:szCs w:val="24"/>
        </w:rPr>
        <w:t xml:space="preserve"> Создание помех в работе других пользователей, компьютеров и сети.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5.2.6.</w:t>
      </w:r>
      <w:r>
        <w:rPr>
          <w:rFonts w:ascii="Times New Roman" w:hAnsi="Times New Roman" w:cs="Times New Roman"/>
          <w:sz w:val="24"/>
          <w:szCs w:val="24"/>
        </w:rPr>
        <w:t xml:space="preserve"> Включать, выключать, переключать, перемещать, разбирать, изменять настройки оборудования общего пользования, кроме прямого указания ответственного лица и случаев пожарной опасности, дыма из оборудования, или других угроз жизни и здоровью людей и сохранности имущества.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5.2.7.</w:t>
      </w:r>
      <w:r>
        <w:rPr>
          <w:rFonts w:ascii="Times New Roman" w:hAnsi="Times New Roman" w:cs="Times New Roman"/>
          <w:sz w:val="24"/>
          <w:szCs w:val="24"/>
        </w:rPr>
        <w:t xml:space="preserve"> Подключение к локальной сети новых компьютеров и оборудования без участия ответственного лица.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5.2.8.</w:t>
      </w:r>
      <w:r>
        <w:rPr>
          <w:rFonts w:ascii="Times New Roman" w:hAnsi="Times New Roman" w:cs="Times New Roman"/>
          <w:sz w:val="24"/>
          <w:szCs w:val="24"/>
        </w:rPr>
        <w:t xml:space="preserve"> Удаление файлов других пользователей на серверах общего пользования.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5.2.9.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попыток несанкционированного доступа к компьютерному оборудованию и информации, хранящейся на компьютерах и передаваемой по сети.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Использование, распространение и хранение ПО, предназначенного для осуществления несанкционированного доступа, взлома паролей, для нарушения функционирования компьютерного оборудования и компьютерных сетей, а также компьютерных вирусов и любых файлов, ими инфицированных.</w:t>
      </w:r>
      <w:proofErr w:type="gramEnd"/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5.2.11.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съемных накопителей и прочих устройств без их проверки на возможные угрозы (проникновение вирусов, вредоносные программы, вероятность физических неисправностей). В случае, когда пользователь не может самостоятельно удостовериться в отсутствии угроз, он может привлечь для анализа ответственное лицо.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5.2.12.</w:t>
      </w:r>
      <w:r>
        <w:rPr>
          <w:rFonts w:ascii="Times New Roman" w:hAnsi="Times New Roman" w:cs="Times New Roman"/>
          <w:sz w:val="24"/>
          <w:szCs w:val="24"/>
        </w:rPr>
        <w:t xml:space="preserve"> Изменение аппаратной конфигурации ПК (вскрывать ПК, менять, добавлять, удалять узлы и детали).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5.2.13.</w:t>
      </w:r>
      <w:r>
        <w:rPr>
          <w:rFonts w:ascii="Times New Roman" w:hAnsi="Times New Roman" w:cs="Times New Roman"/>
          <w:sz w:val="24"/>
          <w:szCs w:val="24"/>
        </w:rPr>
        <w:t xml:space="preserve"> Удаление или замена установленного программного обеспечения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5.2.14.</w:t>
      </w:r>
      <w:r>
        <w:rPr>
          <w:rFonts w:ascii="Times New Roman" w:hAnsi="Times New Roman" w:cs="Times New Roman"/>
          <w:sz w:val="24"/>
          <w:szCs w:val="24"/>
        </w:rPr>
        <w:t xml:space="preserve"> Установка на свой компьютер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, не предназначенного для выполнения производственных задач.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5.2.15.</w:t>
      </w:r>
      <w:r>
        <w:rPr>
          <w:rFonts w:ascii="Times New Roman" w:hAnsi="Times New Roman" w:cs="Times New Roman"/>
          <w:sz w:val="24"/>
          <w:szCs w:val="24"/>
        </w:rPr>
        <w:t xml:space="preserve"> Выполнение действий и команд, результат и последствия которых пользователю не известны.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5.2.16.</w:t>
      </w:r>
      <w:r>
        <w:rPr>
          <w:rFonts w:ascii="Times New Roman" w:hAnsi="Times New Roman" w:cs="Times New Roman"/>
          <w:sz w:val="24"/>
          <w:szCs w:val="24"/>
        </w:rPr>
        <w:t xml:space="preserve"> Производить замену IP адресов и других сетевых параметров.</w:t>
      </w:r>
    </w:p>
    <w:p w:rsidR="002075B3" w:rsidRDefault="002075B3" w:rsidP="002075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Пользователи имеют право: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5.3.1.</w:t>
      </w:r>
      <w:r>
        <w:rPr>
          <w:rFonts w:ascii="Times New Roman" w:hAnsi="Times New Roman" w:cs="Times New Roman"/>
          <w:sz w:val="24"/>
          <w:szCs w:val="24"/>
        </w:rPr>
        <w:t xml:space="preserve"> На подключения к оборудованию общего пользования.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5.3.2.</w:t>
      </w:r>
      <w:r>
        <w:rPr>
          <w:rFonts w:ascii="Times New Roman" w:hAnsi="Times New Roman" w:cs="Times New Roman"/>
          <w:sz w:val="24"/>
          <w:szCs w:val="24"/>
        </w:rPr>
        <w:t xml:space="preserve"> На получение и модернизацию компьютерного оборудования персонального пользования.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5.3.3.</w:t>
      </w:r>
      <w:r>
        <w:rPr>
          <w:rFonts w:ascii="Times New Roman" w:hAnsi="Times New Roman" w:cs="Times New Roman"/>
          <w:sz w:val="24"/>
          <w:szCs w:val="24"/>
        </w:rPr>
        <w:t xml:space="preserve"> Вносить предложения по приобретению компьютерного оборудования.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5.3.4.</w:t>
      </w:r>
      <w:r>
        <w:rPr>
          <w:rFonts w:ascii="Times New Roman" w:hAnsi="Times New Roman" w:cs="Times New Roman"/>
          <w:sz w:val="24"/>
          <w:szCs w:val="24"/>
        </w:rPr>
        <w:t xml:space="preserve"> Вносить предложения по установке бесплатного и приобретению коммерческого программного обеспечения, включая программное обеспечение общего пользования.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5.3.5.</w:t>
      </w:r>
      <w:r>
        <w:rPr>
          <w:rFonts w:ascii="Times New Roman" w:hAnsi="Times New Roman" w:cs="Times New Roman"/>
          <w:sz w:val="24"/>
          <w:szCs w:val="24"/>
        </w:rPr>
        <w:t xml:space="preserve"> Вносить предложения по улучшению настроек оборудования и программного обеспечения общего пользования, по улучшению условий труда.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5.3.6.</w:t>
      </w:r>
      <w:r>
        <w:rPr>
          <w:rFonts w:ascii="Times New Roman" w:hAnsi="Times New Roman" w:cs="Times New Roman"/>
          <w:sz w:val="24"/>
          <w:szCs w:val="24"/>
        </w:rPr>
        <w:t xml:space="preserve"> Получать консультацию у ответственного лица по работе с компьютерным оборудованием и программным обеспечением общего пользования, по вопросам компьютерной безопасности.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5.3.7.</w:t>
      </w:r>
      <w:r>
        <w:rPr>
          <w:rFonts w:ascii="Times New Roman" w:hAnsi="Times New Roman" w:cs="Times New Roman"/>
          <w:sz w:val="24"/>
          <w:szCs w:val="24"/>
        </w:rPr>
        <w:t xml:space="preserve"> Получать уведомления об изменениях настоящего Положения и правил работы на конкретном оборудовании.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75B3" w:rsidRDefault="002075B3" w:rsidP="002075B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2075B3" w:rsidRDefault="002075B3" w:rsidP="002075B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F3B5D" w:rsidRDefault="00CA7DFA"/>
    <w:sectPr w:rsidR="002F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82BC9"/>
    <w:multiLevelType w:val="hybridMultilevel"/>
    <w:tmpl w:val="6630B8A2"/>
    <w:lvl w:ilvl="0" w:tplc="84A67E7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D9"/>
    <w:rsid w:val="001462DA"/>
    <w:rsid w:val="002075B3"/>
    <w:rsid w:val="00305AD9"/>
    <w:rsid w:val="006637A4"/>
    <w:rsid w:val="00A92291"/>
    <w:rsid w:val="00A97A14"/>
    <w:rsid w:val="00B20D54"/>
    <w:rsid w:val="00CA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5B3"/>
    <w:pPr>
      <w:spacing w:after="0" w:line="240" w:lineRule="auto"/>
    </w:pPr>
  </w:style>
  <w:style w:type="table" w:styleId="a4">
    <w:name w:val="Table Grid"/>
    <w:basedOn w:val="a1"/>
    <w:uiPriority w:val="59"/>
    <w:rsid w:val="00CA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5B3"/>
    <w:pPr>
      <w:spacing w:after="0" w:line="240" w:lineRule="auto"/>
    </w:pPr>
  </w:style>
  <w:style w:type="table" w:styleId="a4">
    <w:name w:val="Table Grid"/>
    <w:basedOn w:val="a1"/>
    <w:uiPriority w:val="59"/>
    <w:rsid w:val="00CA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2015-01-06T11:03:00Z</cp:lastPrinted>
  <dcterms:created xsi:type="dcterms:W3CDTF">2014-12-25T16:13:00Z</dcterms:created>
  <dcterms:modified xsi:type="dcterms:W3CDTF">2015-01-06T11:03:00Z</dcterms:modified>
</cp:coreProperties>
</file>