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A0B" w:rsidTr="00BF0799">
        <w:tc>
          <w:tcPr>
            <w:tcW w:w="4785" w:type="dxa"/>
          </w:tcPr>
          <w:p w:rsidR="00BC3A0B" w:rsidRPr="00BC3A0B" w:rsidRDefault="00BC3A0B" w:rsidP="00BF0799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Рассмотрено на заседании Педсовета</w:t>
            </w:r>
          </w:p>
          <w:p w:rsidR="00BC3A0B" w:rsidRPr="00BC3A0B" w:rsidRDefault="00BC3A0B" w:rsidP="00BF0799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Протокол № 1   от  15.08.2014</w:t>
            </w:r>
          </w:p>
        </w:tc>
        <w:tc>
          <w:tcPr>
            <w:tcW w:w="4786" w:type="dxa"/>
          </w:tcPr>
          <w:p w:rsidR="00BC3A0B" w:rsidRPr="00BC3A0B" w:rsidRDefault="00BC3A0B" w:rsidP="00BF0799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Утверждаю</w:t>
            </w:r>
          </w:p>
          <w:p w:rsidR="00BC3A0B" w:rsidRPr="00BC3A0B" w:rsidRDefault="00BC3A0B" w:rsidP="00BF0799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Директор МБОУ «СОШ </w:t>
            </w:r>
            <w:proofErr w:type="spellStart"/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им.П.Н</w:t>
            </w:r>
            <w:proofErr w:type="spellEnd"/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Бережнова села Нижняя Покровка</w:t>
            </w:r>
          </w:p>
          <w:p w:rsidR="00BC3A0B" w:rsidRPr="00BC3A0B" w:rsidRDefault="00BC3A0B" w:rsidP="00BF0799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Перелюбского муниципального района Саратовской области:</w:t>
            </w:r>
          </w:p>
          <w:p w:rsidR="00BC3A0B" w:rsidRPr="00BC3A0B" w:rsidRDefault="00BC3A0B" w:rsidP="00BF0799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______________/И.П. </w:t>
            </w:r>
            <w:proofErr w:type="spellStart"/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Шугурина</w:t>
            </w:r>
            <w:proofErr w:type="spellEnd"/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</w:t>
            </w:r>
          </w:p>
          <w:p w:rsidR="00BC3A0B" w:rsidRPr="00BC3A0B" w:rsidRDefault="00BC3A0B" w:rsidP="00BF0799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C3A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Приказ №186 от 15.08.2014</w:t>
            </w:r>
          </w:p>
          <w:p w:rsidR="00BC3A0B" w:rsidRPr="00BC3A0B" w:rsidRDefault="00BC3A0B" w:rsidP="00BF0799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BC3A0B" w:rsidRDefault="00BC3A0B" w:rsidP="00BC3A0B">
      <w:pPr>
        <w:pStyle w:val="a5"/>
      </w:pPr>
    </w:p>
    <w:p w:rsidR="00C25036" w:rsidRPr="003135C8" w:rsidRDefault="003135C8" w:rsidP="003135C8">
      <w:pPr>
        <w:pStyle w:val="a5"/>
        <w:jc w:val="center"/>
      </w:pPr>
      <w:r w:rsidRPr="003135C8">
        <w:t>ПОЛОЖЕНИЕ ОБ ОРГАНИЗАЦИИ ОБРАЗОВАТЕЛЬНОГО ПРОЦЕССА ПРИ СЕТЕВЫХ ФОРМАХ РЕАЛИЗАЦИИ ОБРАЗОВАТЕЛЬНЫХ ПРОГРАММ МУНИЦИПАЛЬНОГО БЮДЖЕТНОГО ОБЩЕОБРАЗОВАТЕЛЬНОГО УЧРЕЖДЕНИЯ «СРЕДНЯЯ ОБЩЕОБРАЗОВАТЕЛЬНАЯ ШКОЛА ИМ. П.Н.БЕРЕЖНОВА СЕЛА НИЖНЯЯ ПОКРОВКА ПЕРЕЛЮБСКОГО МУНИЦИПАЛЬНОГО РАЙОНА САРАТОВСКОЙ ОБЛАСТИ</w:t>
      </w:r>
      <w:r w:rsidR="008A4996" w:rsidRPr="003135C8">
        <w:t>"</w:t>
      </w:r>
    </w:p>
    <w:p w:rsidR="00C25036" w:rsidRPr="00BC3A0B" w:rsidRDefault="00C25036" w:rsidP="00BC3A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основе Федерального Закона «Об образовании» от 29.12.2012г. № 273-ФЗ (глава 2 ст.15 п. 7 ч. 1 ст. 34; п.1 ст.13), Устава школы.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Условиями организации сетевого взаимодействия образовательных учреждений являются:</w:t>
      </w:r>
    </w:p>
    <w:p w:rsidR="00C25036" w:rsidRPr="00BC3A0B" w:rsidRDefault="00C25036" w:rsidP="00C25036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нормативно-правовой базы регулирования правоотношений участников сети;</w:t>
      </w:r>
    </w:p>
    <w:p w:rsidR="00C25036" w:rsidRPr="00BC3A0B" w:rsidRDefault="00C25036" w:rsidP="00C25036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 формы правоотношений между участниками сети;</w:t>
      </w:r>
    </w:p>
    <w:p w:rsidR="00C25036" w:rsidRPr="00BC3A0B" w:rsidRDefault="00C25036" w:rsidP="00C25036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сети различных учреждений и организаций, предоставляющих </w:t>
      </w:r>
      <w:proofErr w:type="gram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действительную возможность выбора;</w:t>
      </w:r>
    </w:p>
    <w:p w:rsidR="00C25036" w:rsidRPr="00BC3A0B" w:rsidRDefault="00C25036" w:rsidP="00C25036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осуществления перемещений обучающихся и (или) учителей образовательных учреждений, входящих в сеть;</w:t>
      </w:r>
    </w:p>
    <w:p w:rsidR="00C25036" w:rsidRPr="00BC3A0B" w:rsidRDefault="00C25036" w:rsidP="00C25036">
      <w:pPr>
        <w:numPr>
          <w:ilvl w:val="0"/>
          <w:numId w:val="1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организации зачета результатов по учебным курсам и образовательным программам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или законные представители, администрация образовательных учреждений, представители управления образования администрации района.</w:t>
      </w:r>
    </w:p>
    <w:p w:rsidR="00C25036" w:rsidRPr="00BC3A0B" w:rsidRDefault="00C25036" w:rsidP="00BC3A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Цели и задачи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Обеспечение качественного образования, социализация и адаптация </w:t>
      </w:r>
      <w:proofErr w:type="gram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современной жизни путем формирования сетевой модели обучения.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 - коммуникационных и педагогических технологий.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2.3.Обновление содержания методической работы с педагогическими и руководящими кадрами на принципах сетевой организации.</w:t>
      </w:r>
    </w:p>
    <w:p w:rsidR="00C25036" w:rsidRPr="00BC3A0B" w:rsidRDefault="00C25036" w:rsidP="00BC3A0B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Нормативно-правовые акты, регулирующие сетевое взаимодействие образовательных учреждений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Средствами правового регулирования сетевого взаимодействия в образовательных учреждениях выступают:</w:t>
      </w:r>
    </w:p>
    <w:p w:rsidR="00C25036" w:rsidRPr="00BC3A0B" w:rsidRDefault="00C25036" w:rsidP="00C25036">
      <w:pPr>
        <w:numPr>
          <w:ilvl w:val="0"/>
          <w:numId w:val="2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образовательного учреждения;</w:t>
      </w:r>
    </w:p>
    <w:p w:rsidR="00C25036" w:rsidRPr="00BC3A0B" w:rsidRDefault="00C25036" w:rsidP="00C25036">
      <w:pPr>
        <w:numPr>
          <w:ilvl w:val="0"/>
          <w:numId w:val="2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локальных актов, в которых регулируются правоотношения участников образовательного процесса в связи с реализацией образовательных программ «Положение об организации </w:t>
      </w:r>
      <w:proofErr w:type="spell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 в сети», «Положение о портфолио ученика», «Положение о сетевых олимпиадах и конференциях школьников»;</w:t>
      </w:r>
    </w:p>
    <w:p w:rsidR="00C25036" w:rsidRPr="00BC3A0B" w:rsidRDefault="00C25036" w:rsidP="00C25036">
      <w:pPr>
        <w:numPr>
          <w:ilvl w:val="0"/>
          <w:numId w:val="2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со сторонними образовательными учреждениями и организациями, обеспечивающих совместную реализацию образовательных программ («договор о сетевой форме реализации дополнительной образовательной программы»).</w:t>
      </w:r>
    </w:p>
    <w:p w:rsidR="00C25036" w:rsidRPr="00BC3A0B" w:rsidRDefault="00C25036" w:rsidP="00C2503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Содержание и организация деятельности сетевого взаимодействия образовательных учреждений в рамках организации профильного обучения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Образовательные учреждения, входящие в сетевое взаимодействие, организуют свою деятельность, реализуя общеобразовательные программы, программы дополнительного образования, а также программы начальной профессиональной подготовки.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в марте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Построение сетевого взаимодействия осуществляется в форме интеграции МБОУ КСОШ №1и образовательных учреждений дополнительного образования детей.</w:t>
      </w:r>
    </w:p>
    <w:p w:rsidR="00C25036" w:rsidRPr="00BC3A0B" w:rsidRDefault="00C25036" w:rsidP="00C2503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Механизм управление сетевым взаимодействием</w:t>
      </w:r>
    </w:p>
    <w:p w:rsidR="00C25036" w:rsidRPr="00BC3A0B" w:rsidRDefault="00C25036" w:rsidP="00C2503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образовательных учреждений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Управление сети осуществляется на основе сочетания принципов коллегиальности и самоуправления. Отношения между сетью и школой определяются договором, заключаемым между ними.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Непосредственное управление сетевым взаимодействием осуществляется заместителем директора по данному направлению.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Основные функции заместителя директора по данному направлению состоят в следующем:</w:t>
      </w:r>
    </w:p>
    <w:p w:rsidR="00C25036" w:rsidRPr="00BC3A0B" w:rsidRDefault="00C25036" w:rsidP="00C25036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C25036" w:rsidRPr="00BC3A0B" w:rsidRDefault="00C25036" w:rsidP="00C25036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согласует учебные планы общеобразовательных учреждений сети;</w:t>
      </w:r>
    </w:p>
    <w:p w:rsidR="00C25036" w:rsidRPr="00BC3A0B" w:rsidRDefault="00C25036" w:rsidP="00C25036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перечень программ курсов по выбору и элективных учебных предметов, культурно-досуговых мероприятий реализуемых в условиях сетевого взаимодействия;</w:t>
      </w:r>
    </w:p>
    <w:p w:rsidR="00C25036" w:rsidRPr="00BC3A0B" w:rsidRDefault="00C25036" w:rsidP="00C25036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у общеобразовательных учреждений сети информацию о выборе, составляет сетевую карту спроса и предложения;</w:t>
      </w:r>
    </w:p>
    <w:p w:rsidR="00C25036" w:rsidRPr="00BC3A0B" w:rsidRDefault="00C25036" w:rsidP="00C25036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формирует сменные группы, составляет сетевое расписание;</w:t>
      </w:r>
    </w:p>
    <w:p w:rsidR="00C25036" w:rsidRPr="00BC3A0B" w:rsidRDefault="00C25036" w:rsidP="00C25036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курсов по выбору и элективных учебных предметов в условиях сетевого взаимодействия;</w:t>
      </w:r>
    </w:p>
    <w:p w:rsidR="00C25036" w:rsidRPr="00BC3A0B" w:rsidRDefault="00C25036" w:rsidP="00C25036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информацию о ресурсах не образовательных учреждений и организаций, которые могут быть использованы для реализации практической части общеобразовательных программ и программ курсов по выбору и элективных учебных предметов в условиях сетевого взаимодействия;</w:t>
      </w:r>
    </w:p>
    <w:p w:rsidR="00C25036" w:rsidRPr="00BC3A0B" w:rsidRDefault="00C25036" w:rsidP="00C25036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предложения и рекомендации для общеобразовательных учреждений сети по использованию ресурсов образовательных и не образовательных учреждений и организаций для реализации общеобразовательных программ и программ курсов по выбору и элективных учебных предметов;</w:t>
      </w:r>
    </w:p>
    <w:p w:rsidR="00C25036" w:rsidRPr="00BC3A0B" w:rsidRDefault="00C25036" w:rsidP="00C25036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</w:p>
    <w:p w:rsidR="00C25036" w:rsidRPr="00BC3A0B" w:rsidRDefault="00C25036" w:rsidP="00C25036">
      <w:pPr>
        <w:numPr>
          <w:ilvl w:val="0"/>
          <w:numId w:val="3"/>
        </w:numPr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локальные акты сети.</w:t>
      </w:r>
    </w:p>
    <w:p w:rsidR="00C25036" w:rsidRPr="00BC3A0B" w:rsidRDefault="00C25036" w:rsidP="00C2503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Регламентирование организации образовательного процесса при применении сетевых форм реализации образовательных программ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Организация образовательного процесса при сетевых формах реализации образовательных 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Основными документами, регламентирующими организацию образовательного процесса при применении сетевых форм, являются образовательная программа, общий учебный план (индивидуальный учебный план), годовой календарный учебный график (индивидуальный годовой календарный учебный график) и расписание занятий (индивидуальное расписание занятий).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Образовательная программа разрабатывается на основании федеральных государственных образовательных стандартов и утверждается всеми организациями, участвующими в сетевом взаимодействии.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совместной деятельности организаций, осуществляющих образовательную деятельность, направленную на освоение обучающимися образовательной программы, ими коллегиально разрабатываются и утверждаются общий учебный план, годовой календарный график и расписание занятий с указанием места освоения (реализующих организаций) учебных курсов, дисциплин, модулей, видов учебной деятельности. При использовании для освоения образовательной программы ресурсов иных организаций, перечисленные документы с ними согласовываются.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</w:t>
      </w:r>
      <w:proofErr w:type="gram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обучающийся был принят на обучение по образовательной программе. Перечисленные документы согласовываются с организациями, ресурсы которых планируется использовать при обучении.</w:t>
      </w:r>
    </w:p>
    <w:p w:rsidR="00C25036" w:rsidRPr="00BC3A0B" w:rsidRDefault="00C25036" w:rsidP="00C2503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Особенности определения педагогической нагрузки при </w:t>
      </w:r>
      <w:proofErr w:type="gramStart"/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сетевых</w:t>
      </w:r>
      <w:proofErr w:type="gramEnd"/>
    </w:p>
    <w:p w:rsidR="00C25036" w:rsidRPr="00BC3A0B" w:rsidRDefault="00C25036" w:rsidP="00C2503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формах</w:t>
      </w:r>
      <w:proofErr w:type="gramEnd"/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реализации образовательных программ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Нагрузка педагогических работников при сетевых формах реализации образовательных программ определяется с учетом следующих вариантов распределения педагогических работников по местам проведения занятий: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штатный преподаватель организации, в которую обучающийся был принят на </w:t>
      </w:r>
      <w:proofErr w:type="gram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осуществляет образовательную деятельность на территории данной организации;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штатный преподаватель организации, в которую обучающийся был принят на </w:t>
      </w:r>
      <w:proofErr w:type="gram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осуществляет образовательную деятельность на территории другой организации, участвующей в сетевом взаимодействии;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преподаватель другой организации, участвующей в сетевом взаимодействии, осуществляет образовательную деятельность на территории организации, в которую обучающийся был принят на </w:t>
      </w:r>
      <w:proofErr w:type="gram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программе;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преподаватель другой организации, участвующей в сетевом взаимодействии, осуществляет образовательную деятельность вне территории организации, в которую обучающийся был принят на </w:t>
      </w:r>
      <w:proofErr w:type="gram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программе.</w:t>
      </w:r>
    </w:p>
    <w:p w:rsidR="00C25036" w:rsidRPr="00BC3A0B" w:rsidRDefault="00C25036" w:rsidP="00C2503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Распределение ответственности при применении сетевых форм реализации образовательных программ.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Организация, осуществляющая образовательную деятельность, в которую обучающийся был принят на </w:t>
      </w:r>
      <w:proofErr w:type="gram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несет ответственность в полном объеме за организацию образовательного процесса и контроль за его реализацией.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Другие организации, участвующие в сетевом взаимодействии, несут ответственность за реализацию отдельной части образовательной программы (дисциплина, модуль, учебная и производственная практика и т.п.) и Проект соблюдение сроков, предусмотренных годовым календарным учебным графиком.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Направление обучающихся, принятых на обучение в одну организацию, осуществляющую образовательную деятельность, в другие организации для освоения части образовательной программы осуществляется с их согласия и согласия родителей (законных представителей).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реализующие в рамках совместной деятельности отдельные части образовательной программы, обеспечивают текущий учет и документирование результатов освоения обучающимися соответствующих учебных курсов, дисциплин, модулей, видов учебной деятельности.</w:t>
      </w:r>
      <w:proofErr w:type="gramEnd"/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организацией, осуществляющей образовательную деятельность, в которую обучающийся был принят на </w:t>
      </w:r>
      <w:proofErr w:type="gram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Образовательные учреждения дополнительного образования детей, осуществляющее обучение детей, по завершению обучения выдает документ, который дает право на получение зачета по данному курсу в МБОУ КСОШ №1.</w:t>
      </w:r>
    </w:p>
    <w:p w:rsidR="00C25036" w:rsidRPr="00BC3A0B" w:rsidRDefault="00C25036" w:rsidP="00C25036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Источники финансирования сетевого взаимодействия образовательных учреждений в рамках организации профильного обучения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Финансирование деятельности сети осуществляется в объеме средств, выделяемых на цели функционирования образовательных учреждений, входящих в состав сети, в </w:t>
      </w: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государственными, региональными нормативами в зависимости от типа и вида образовательных учреждений.</w:t>
      </w:r>
    </w:p>
    <w:p w:rsidR="00C25036" w:rsidRPr="00BC3A0B" w:rsidRDefault="00C25036" w:rsidP="00C25036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Руководители образовательных учреждений, входящих в состав сети, вправе:</w:t>
      </w:r>
    </w:p>
    <w:p w:rsidR="00C25036" w:rsidRPr="00BC3A0B" w:rsidRDefault="00C25036" w:rsidP="00C25036">
      <w:pPr>
        <w:numPr>
          <w:ilvl w:val="0"/>
          <w:numId w:val="4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иные финансовые средства за счет внебюджетных и благотворительных источников;</w:t>
      </w:r>
    </w:p>
    <w:p w:rsidR="00C25036" w:rsidRPr="00BC3A0B" w:rsidRDefault="00C25036" w:rsidP="00C25036">
      <w:pPr>
        <w:numPr>
          <w:ilvl w:val="0"/>
          <w:numId w:val="4"/>
        </w:numPr>
        <w:spacing w:after="0" w:line="29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proofErr w:type="spell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подушевное</w:t>
      </w:r>
      <w:proofErr w:type="spell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с учетом договорных отношений;</w:t>
      </w:r>
    </w:p>
    <w:p w:rsidR="00C25036" w:rsidRPr="00BC3A0B" w:rsidRDefault="00C25036" w:rsidP="00C25036">
      <w:pPr>
        <w:numPr>
          <w:ilvl w:val="0"/>
          <w:numId w:val="4"/>
        </w:numPr>
        <w:spacing w:line="29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систему стимулирования труда и адресной социальной поддержки педагогов и </w:t>
      </w:r>
      <w:proofErr w:type="spellStart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BC3A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Уставов образовательных учреждений, входящих в состав сети.</w:t>
      </w:r>
    </w:p>
    <w:p w:rsidR="008A4996" w:rsidRPr="00BC3A0B" w:rsidRDefault="008A4996" w:rsidP="00C25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996" w:rsidRPr="00BC3A0B" w:rsidRDefault="008A4996" w:rsidP="00C25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996" w:rsidRPr="00BC3A0B" w:rsidRDefault="008A4996" w:rsidP="00C25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036" w:rsidRPr="00BC3A0B" w:rsidRDefault="00C25036" w:rsidP="00C25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0B">
        <w:rPr>
          <w:rFonts w:ascii="Times New Roman" w:hAnsi="Times New Roman" w:cs="Times New Roman"/>
          <w:b/>
          <w:sz w:val="24"/>
          <w:szCs w:val="24"/>
        </w:rPr>
        <w:t>ДОГОВОР № ________</w:t>
      </w:r>
    </w:p>
    <w:p w:rsidR="00C25036" w:rsidRPr="00BC3A0B" w:rsidRDefault="00C25036" w:rsidP="00C25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0B">
        <w:rPr>
          <w:rFonts w:ascii="Times New Roman" w:hAnsi="Times New Roman" w:cs="Times New Roman"/>
          <w:b/>
          <w:sz w:val="24"/>
          <w:szCs w:val="24"/>
        </w:rPr>
        <w:t>о сетевой форме реализации дополнительной образовательной программы</w:t>
      </w:r>
    </w:p>
    <w:p w:rsidR="00C25036" w:rsidRPr="00BC3A0B" w:rsidRDefault="00C25036" w:rsidP="00C25036">
      <w:pPr>
        <w:jc w:val="right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________________20___ г</w:t>
      </w:r>
    </w:p>
    <w:p w:rsidR="00C25036" w:rsidRPr="00BC3A0B" w:rsidRDefault="008A4996" w:rsidP="00C25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A0B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</w:t>
      </w:r>
      <w:proofErr w:type="spellStart"/>
      <w:r w:rsidRPr="00BC3A0B">
        <w:rPr>
          <w:rFonts w:ascii="Times New Roman" w:hAnsi="Times New Roman" w:cs="Times New Roman"/>
          <w:sz w:val="24"/>
          <w:szCs w:val="24"/>
        </w:rPr>
        <w:t>учреждения</w:t>
      </w:r>
      <w:r w:rsidR="00C25036" w:rsidRPr="00BC3A0B">
        <w:rPr>
          <w:rFonts w:ascii="Times New Roman" w:hAnsi="Times New Roman" w:cs="Times New Roman"/>
          <w:sz w:val="24"/>
          <w:szCs w:val="24"/>
        </w:rPr>
        <w:t>_____________________</w:t>
      </w:r>
      <w:r w:rsidRPr="00BC3A0B">
        <w:rPr>
          <w:rFonts w:ascii="Times New Roman" w:hAnsi="Times New Roman" w:cs="Times New Roman"/>
          <w:sz w:val="24"/>
          <w:szCs w:val="24"/>
        </w:rPr>
        <w:t>______</w:t>
      </w:r>
      <w:r w:rsidR="00C25036" w:rsidRPr="00BC3A0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25036" w:rsidRPr="00BC3A0B">
        <w:rPr>
          <w:rFonts w:ascii="Times New Roman" w:hAnsi="Times New Roman" w:cs="Times New Roman"/>
          <w:sz w:val="24"/>
          <w:szCs w:val="24"/>
        </w:rPr>
        <w:t xml:space="preserve"> лице директора________________________________________________, действующего на основании Устава  и Лицензии, __________________________________________________________________________, выданной _________________________________________________________________________________________________________________________ с о</w:t>
      </w:r>
      <w:r w:rsidRPr="00BC3A0B">
        <w:rPr>
          <w:rFonts w:ascii="Times New Roman" w:hAnsi="Times New Roman" w:cs="Times New Roman"/>
          <w:sz w:val="24"/>
          <w:szCs w:val="24"/>
        </w:rPr>
        <w:t xml:space="preserve">дной стороны, Муниципального бюджетного общеобразовательного учреждения «средняя общеобразовательная школа им. </w:t>
      </w:r>
      <w:proofErr w:type="spellStart"/>
      <w:r w:rsidRPr="00BC3A0B">
        <w:rPr>
          <w:rFonts w:ascii="Times New Roman" w:hAnsi="Times New Roman" w:cs="Times New Roman"/>
          <w:sz w:val="24"/>
          <w:szCs w:val="24"/>
        </w:rPr>
        <w:t>П.Н.Бережнова</w:t>
      </w:r>
      <w:proofErr w:type="spellEnd"/>
      <w:r w:rsidRPr="00BC3A0B">
        <w:rPr>
          <w:rFonts w:ascii="Times New Roman" w:hAnsi="Times New Roman" w:cs="Times New Roman"/>
          <w:sz w:val="24"/>
          <w:szCs w:val="24"/>
        </w:rPr>
        <w:t xml:space="preserve"> села Нижняя Покровка Перелюбского муниципального района Саратовской области»________________</w:t>
      </w:r>
      <w:r w:rsidR="00C25036" w:rsidRPr="00BC3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5036" w:rsidRPr="00BC3A0B">
        <w:rPr>
          <w:rFonts w:ascii="Times New Roman" w:hAnsi="Times New Roman" w:cs="Times New Roman"/>
          <w:sz w:val="24"/>
          <w:szCs w:val="24"/>
        </w:rPr>
        <w:t>именуемое в дальнейшем Школа, в лице  директо</w:t>
      </w:r>
      <w:r w:rsidRPr="00BC3A0B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Pr="00BC3A0B">
        <w:rPr>
          <w:rFonts w:ascii="Times New Roman" w:hAnsi="Times New Roman" w:cs="Times New Roman"/>
          <w:sz w:val="24"/>
          <w:szCs w:val="24"/>
        </w:rPr>
        <w:t>Шугуриной</w:t>
      </w:r>
      <w:proofErr w:type="spellEnd"/>
      <w:r w:rsidRPr="00BC3A0B">
        <w:rPr>
          <w:rFonts w:ascii="Times New Roman" w:hAnsi="Times New Roman" w:cs="Times New Roman"/>
          <w:sz w:val="24"/>
          <w:szCs w:val="24"/>
        </w:rPr>
        <w:t xml:space="preserve"> Ирины Петровны</w:t>
      </w:r>
      <w:r w:rsidR="00C25036" w:rsidRPr="00BC3A0B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исходя из необходимости решения поставленных государством задач</w:t>
      </w:r>
      <w:proofErr w:type="gramEnd"/>
      <w:r w:rsidR="00C25036" w:rsidRPr="00BC3A0B">
        <w:rPr>
          <w:rFonts w:ascii="Times New Roman" w:hAnsi="Times New Roman" w:cs="Times New Roman"/>
          <w:sz w:val="24"/>
          <w:szCs w:val="24"/>
        </w:rPr>
        <w:t xml:space="preserve"> в сфере образования с целью обеспечения качественного образования, социализации и </w:t>
      </w:r>
      <w:proofErr w:type="gramStart"/>
      <w:r w:rsidR="00C25036" w:rsidRPr="00BC3A0B"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 w:rsidR="00C25036" w:rsidRPr="00BC3A0B">
        <w:rPr>
          <w:rFonts w:ascii="Times New Roman" w:hAnsi="Times New Roman" w:cs="Times New Roman"/>
          <w:sz w:val="24"/>
          <w:szCs w:val="24"/>
        </w:rPr>
        <w:t xml:space="preserve"> обучающихся к условиям современной жизни путем формирования сетевой модели обучения; </w:t>
      </w:r>
      <w:proofErr w:type="gramStart"/>
      <w:r w:rsidR="00C25036" w:rsidRPr="00BC3A0B">
        <w:rPr>
          <w:rFonts w:ascii="Times New Roman" w:hAnsi="Times New Roman" w:cs="Times New Roman"/>
          <w:sz w:val="24"/>
          <w:szCs w:val="24"/>
        </w:rPr>
        <w:t>доступности качественного образования обучающихся, удовлетворяющего потребности социума и рынка труда и с целью обновления содержания методической работы с педагогическими и руководящими кадрами на принципах сетевой организации, совместно применяя ресурсы ________________________________________ и Школы, руководствуясь ст. 13,15,16, 34 Федерального закона «Об образовании в РФ» от 29 декабря 2012 года № 273-ФЗ, заключили настоящий договор о нижеследующем.</w:t>
      </w:r>
      <w:proofErr w:type="gramEnd"/>
    </w:p>
    <w:p w:rsidR="00C25036" w:rsidRPr="00BC3A0B" w:rsidRDefault="00C25036" w:rsidP="00C2503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A0B">
        <w:rPr>
          <w:rFonts w:ascii="Times New Roman" w:hAnsi="Times New Roman" w:cs="Times New Roman"/>
          <w:b/>
          <w:sz w:val="24"/>
          <w:szCs w:val="24"/>
        </w:rPr>
        <w:t>Вид и направленность образовательной программы.</w:t>
      </w:r>
    </w:p>
    <w:p w:rsidR="00C25036" w:rsidRPr="00BC3A0B" w:rsidRDefault="00C25036" w:rsidP="00C2503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 xml:space="preserve">_____________________________________ и Школа создают условия для обеспечения 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(учреждение)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A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C3A0B">
        <w:rPr>
          <w:rFonts w:ascii="Times New Roman" w:hAnsi="Times New Roman" w:cs="Times New Roman"/>
          <w:sz w:val="24"/>
          <w:szCs w:val="24"/>
        </w:rPr>
        <w:t xml:space="preserve"> возможности освоения сетевых </w:t>
      </w:r>
      <w:r w:rsidRPr="00BC3A0B">
        <w:rPr>
          <w:rFonts w:ascii="Times New Roman" w:eastAsia="Calibri" w:hAnsi="Times New Roman" w:cs="Times New Roman"/>
          <w:sz w:val="24"/>
          <w:szCs w:val="24"/>
        </w:rPr>
        <w:t>дополнительных образовательных программ__________________________________________________________________</w:t>
      </w:r>
      <w:r w:rsidRPr="00BC3A0B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</w:t>
      </w:r>
      <w:r w:rsidRPr="00BC3A0B">
        <w:rPr>
          <w:rFonts w:ascii="Times New Roman" w:hAnsi="Times New Roman" w:cs="Times New Roman"/>
          <w:sz w:val="24"/>
          <w:szCs w:val="24"/>
        </w:rPr>
        <w:t>, занимающихся деятельностью по направленностям данных программ.</w:t>
      </w:r>
    </w:p>
    <w:p w:rsidR="00C25036" w:rsidRPr="00BC3A0B" w:rsidRDefault="00C25036" w:rsidP="00C2503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0B">
        <w:rPr>
          <w:rFonts w:ascii="Times New Roman" w:eastAsia="Calibri" w:hAnsi="Times New Roman" w:cs="Times New Roman"/>
          <w:sz w:val="24"/>
          <w:szCs w:val="24"/>
        </w:rPr>
        <w:t xml:space="preserve">Статус </w:t>
      </w:r>
      <w:proofErr w:type="gramStart"/>
      <w:r w:rsidRPr="00BC3A0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C3A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 xml:space="preserve">В рамках освоения дополнительных образовательных программ, перечисленных выше, обучающиеся групп Школы имеют также  статус обучающихся ________________________ и 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  <w:t>(учреждение)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обладают всеми правами, предусмотренными____________________________________________.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  <w:t>(учреждением)</w:t>
      </w:r>
    </w:p>
    <w:p w:rsidR="00C25036" w:rsidRPr="00BC3A0B" w:rsidRDefault="00C25036" w:rsidP="00C25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 xml:space="preserve">Прием обучающихся для освоения дополнительных образовательных программ, производится  на основании </w:t>
      </w:r>
    </w:p>
    <w:p w:rsidR="00C25036" w:rsidRPr="00BC3A0B" w:rsidRDefault="00C25036" w:rsidP="00C250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письменного заявления обучающихся Школы, если ребенок достиг возраста 14 лет или их родителей (законных представителей), если ребенок не достиг 14 лет;</w:t>
      </w:r>
    </w:p>
    <w:p w:rsidR="00C25036" w:rsidRPr="00BC3A0B" w:rsidRDefault="00C25036" w:rsidP="00C250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приказа директора_______________________________________________________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4969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(учреждения)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0B">
        <w:rPr>
          <w:rFonts w:ascii="Times New Roman" w:hAnsi="Times New Roman" w:cs="Times New Roman"/>
          <w:b/>
          <w:sz w:val="24"/>
          <w:szCs w:val="24"/>
        </w:rPr>
        <w:t>2. Условия и порядок осуществления образовательной деятельности.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 xml:space="preserve">2.1. ___________________________________ и Школа договорились назначить </w:t>
      </w:r>
      <w:proofErr w:type="gramStart"/>
      <w:r w:rsidRPr="00BC3A0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ab/>
        <w:t>(учреждение)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н</w:t>
      </w:r>
      <w:r w:rsidRPr="00BC3A0B">
        <w:rPr>
          <w:rFonts w:ascii="Times New Roman" w:hAnsi="Times New Roman" w:cs="Times New Roman"/>
          <w:spacing w:val="-2"/>
          <w:w w:val="105"/>
          <w:sz w:val="24"/>
          <w:szCs w:val="24"/>
        </w:rPr>
        <w:t>епосредственное управление сетевым взаимодействием заместителя директора по УВР Школы:</w:t>
      </w:r>
    </w:p>
    <w:p w:rsidR="00C25036" w:rsidRPr="00BC3A0B" w:rsidRDefault="00C25036" w:rsidP="00C25036">
      <w:pPr>
        <w:ind w:firstLine="709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BC3A0B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Ф.И.О.___________________________________________________________________ </w:t>
      </w:r>
    </w:p>
    <w:p w:rsidR="00C25036" w:rsidRPr="00BC3A0B" w:rsidRDefault="00C25036" w:rsidP="00C25036">
      <w:pPr>
        <w:ind w:firstLine="709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BC3A0B">
        <w:rPr>
          <w:rFonts w:ascii="Times New Roman" w:hAnsi="Times New Roman" w:cs="Times New Roman"/>
          <w:spacing w:val="-2"/>
          <w:w w:val="105"/>
          <w:sz w:val="24"/>
          <w:szCs w:val="24"/>
        </w:rPr>
        <w:t>Ф.И.О.___________________________________________________________________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BC3A0B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и заместителя директора по УВР ___________________________________________________ 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(учреждения)</w:t>
      </w:r>
    </w:p>
    <w:p w:rsidR="00C25036" w:rsidRPr="00BC3A0B" w:rsidRDefault="00C25036" w:rsidP="00C25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pacing w:val="-2"/>
          <w:w w:val="105"/>
          <w:sz w:val="24"/>
          <w:szCs w:val="24"/>
        </w:rPr>
        <w:t>Ф.И.О.___________________________________________________________________</w:t>
      </w:r>
    </w:p>
    <w:p w:rsidR="00C25036" w:rsidRPr="00BC3A0B" w:rsidRDefault="00C25036" w:rsidP="00C2503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Заместители директоров по УВР Школы и _________________________________________ 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(учреждение)</w:t>
      </w:r>
    </w:p>
    <w:p w:rsidR="00C25036" w:rsidRPr="00BC3A0B" w:rsidRDefault="00C25036" w:rsidP="00C250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pacing w:val="-2"/>
          <w:w w:val="105"/>
          <w:sz w:val="24"/>
          <w:szCs w:val="24"/>
        </w:rPr>
        <w:lastRenderedPageBreak/>
        <w:t>разрабатывают совместно</w:t>
      </w:r>
      <w:r w:rsidRPr="00BC3A0B">
        <w:rPr>
          <w:rFonts w:ascii="Times New Roman" w:hAnsi="Times New Roman" w:cs="Times New Roman"/>
          <w:sz w:val="24"/>
          <w:szCs w:val="24"/>
        </w:rPr>
        <w:t xml:space="preserve"> сетевую образовательную программу, общий учебный план, годовой календарный учебный график и расписание занятий.</w:t>
      </w:r>
    </w:p>
    <w:p w:rsidR="00C25036" w:rsidRPr="00BC3A0B" w:rsidRDefault="00C25036" w:rsidP="00C2503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Обязанности по освоению дополнительных образовательных программ, распределяются между ________________________________________ и Школой следующим образом: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(учреждение)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A0B">
        <w:rPr>
          <w:rFonts w:ascii="Times New Roman" w:hAnsi="Times New Roman" w:cs="Times New Roman"/>
          <w:b/>
          <w:i/>
          <w:sz w:val="24"/>
          <w:szCs w:val="24"/>
        </w:rPr>
        <w:t>2.3.1._________________________________: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A0B">
        <w:rPr>
          <w:rFonts w:ascii="Times New Roman" w:hAnsi="Times New Roman" w:cs="Times New Roman"/>
          <w:b/>
          <w:i/>
          <w:sz w:val="24"/>
          <w:szCs w:val="24"/>
        </w:rPr>
        <w:tab/>
        <w:t xml:space="preserve">(учреждение) 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2.3.1.1. Разрабатывает и реализует рабочие программы сетевых дополнительных образовательных программ, устанавливает перечень дисциплин, последовательность их изучения и сроки освоения.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 xml:space="preserve">2.3.1.2. При реализации дополнительных образовательных программ, _____________________________________________________________________________________ 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  <w:t>(учреждение)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учитывает общеобразовательные методики, рекомендации Школы о последовательности изучения дисциплин, сроках их освоения, отвечает за их реализацию в полном объеме.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2.3.1.3. Осуществляет методическое сопровождение реализации дополнительных образовательных программ.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0B">
        <w:rPr>
          <w:rFonts w:ascii="Times New Roman" w:eastAsia="Calibri" w:hAnsi="Times New Roman" w:cs="Times New Roman"/>
          <w:sz w:val="24"/>
          <w:szCs w:val="24"/>
        </w:rPr>
        <w:t>2.3.1.4. Обеспечивает ресурс следующего характера и объема:</w:t>
      </w:r>
    </w:p>
    <w:p w:rsidR="00C25036" w:rsidRPr="00BC3A0B" w:rsidRDefault="00C25036" w:rsidP="00C25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0B">
        <w:rPr>
          <w:rFonts w:ascii="Times New Roman" w:eastAsia="Calibri" w:hAnsi="Times New Roman" w:cs="Times New Roman"/>
          <w:sz w:val="24"/>
          <w:szCs w:val="24"/>
        </w:rPr>
        <w:t>кадровый __________________</w:t>
      </w:r>
    </w:p>
    <w:p w:rsidR="00C25036" w:rsidRPr="00BC3A0B" w:rsidRDefault="00C25036" w:rsidP="00C25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0B">
        <w:rPr>
          <w:rFonts w:ascii="Times New Roman" w:eastAsia="Calibri" w:hAnsi="Times New Roman" w:cs="Times New Roman"/>
          <w:sz w:val="24"/>
          <w:szCs w:val="24"/>
        </w:rPr>
        <w:t>материально-технических ____________</w:t>
      </w:r>
    </w:p>
    <w:p w:rsidR="00C25036" w:rsidRPr="00BC3A0B" w:rsidRDefault="00C25036" w:rsidP="00C25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C3A0B">
        <w:rPr>
          <w:rFonts w:ascii="Times New Roman" w:eastAsia="Calibri" w:hAnsi="Times New Roman" w:cs="Times New Roman"/>
          <w:sz w:val="24"/>
          <w:szCs w:val="24"/>
        </w:rPr>
        <w:t>учебно-методический</w:t>
      </w:r>
      <w:proofErr w:type="gramEnd"/>
      <w:r w:rsidRPr="00BC3A0B">
        <w:rPr>
          <w:rFonts w:ascii="Times New Roman" w:eastAsia="Calibri" w:hAnsi="Times New Roman" w:cs="Times New Roman"/>
          <w:sz w:val="24"/>
          <w:szCs w:val="24"/>
        </w:rPr>
        <w:t xml:space="preserve"> (методическая литература, пособия, учебники) ______________</w:t>
      </w:r>
    </w:p>
    <w:p w:rsidR="00C25036" w:rsidRPr="00BC3A0B" w:rsidRDefault="00C25036" w:rsidP="00C25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 xml:space="preserve">помещение для проведения занятий (кабинеты, </w:t>
      </w:r>
      <w:proofErr w:type="spellStart"/>
      <w:r w:rsidRPr="00BC3A0B">
        <w:rPr>
          <w:rFonts w:ascii="Times New Roman" w:hAnsi="Times New Roman" w:cs="Times New Roman"/>
          <w:sz w:val="24"/>
          <w:szCs w:val="24"/>
        </w:rPr>
        <w:t>спорт</w:t>
      </w:r>
      <w:proofErr w:type="gramStart"/>
      <w:r w:rsidRPr="00BC3A0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C3A0B">
        <w:rPr>
          <w:rFonts w:ascii="Times New Roman" w:hAnsi="Times New Roman" w:cs="Times New Roman"/>
          <w:sz w:val="24"/>
          <w:szCs w:val="24"/>
        </w:rPr>
        <w:t>алы</w:t>
      </w:r>
      <w:proofErr w:type="spellEnd"/>
      <w:r w:rsidRPr="00BC3A0B">
        <w:rPr>
          <w:rFonts w:ascii="Times New Roman" w:hAnsi="Times New Roman" w:cs="Times New Roman"/>
          <w:sz w:val="24"/>
          <w:szCs w:val="24"/>
        </w:rPr>
        <w:t>) - _____________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2.3.1.5. Планирует и организует повышение квалификации учителей.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 xml:space="preserve">2.3.1.6. Проводит мастер-классы для обучающихся и учителей, районные методические объединения. 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2.3.1.7</w:t>
      </w:r>
      <w:proofErr w:type="gramStart"/>
      <w:r w:rsidRPr="00BC3A0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C3A0B">
        <w:rPr>
          <w:rFonts w:ascii="Times New Roman" w:hAnsi="Times New Roman" w:cs="Times New Roman"/>
          <w:sz w:val="24"/>
          <w:szCs w:val="24"/>
        </w:rPr>
        <w:t xml:space="preserve">беспечивает участие в районных и краевых конкурсах по направленностям дополнительных образовательных программ. 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A0B">
        <w:rPr>
          <w:rFonts w:ascii="Times New Roman" w:hAnsi="Times New Roman" w:cs="Times New Roman"/>
          <w:b/>
          <w:i/>
          <w:sz w:val="24"/>
          <w:szCs w:val="24"/>
        </w:rPr>
        <w:t>2.3.2. Школа: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2.3.2.1. Вносит свои рекомендации ______________________________ (учреждению) о последовательности изучения дисциплин, входящих в дополнительные образовательные программы и о сроках их освоения.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 xml:space="preserve">2.3.2.2. Проводит набор </w:t>
      </w:r>
      <w:proofErr w:type="gramStart"/>
      <w:r w:rsidRPr="00BC3A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3A0B">
        <w:rPr>
          <w:rFonts w:ascii="Times New Roman" w:hAnsi="Times New Roman" w:cs="Times New Roman"/>
          <w:sz w:val="24"/>
          <w:szCs w:val="24"/>
        </w:rPr>
        <w:t xml:space="preserve"> в группу.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lastRenderedPageBreak/>
        <w:t>2.3.2.3. Устанавливает график учебного процесса по освоению дополнительных образовательных программ.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2.3.2.4. Организует учебный проце</w:t>
      </w:r>
      <w:proofErr w:type="gramStart"/>
      <w:r w:rsidRPr="00BC3A0B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BC3A0B">
        <w:rPr>
          <w:rFonts w:ascii="Times New Roman" w:hAnsi="Times New Roman" w:cs="Times New Roman"/>
          <w:sz w:val="24"/>
          <w:szCs w:val="24"/>
        </w:rPr>
        <w:t>уппах, контролирует выполнение учебного плана и графика учебного процесса.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0B">
        <w:rPr>
          <w:rFonts w:ascii="Times New Roman" w:eastAsia="Calibri" w:hAnsi="Times New Roman" w:cs="Times New Roman"/>
          <w:sz w:val="24"/>
          <w:szCs w:val="24"/>
        </w:rPr>
        <w:t>2.3.2.5.Обеспечивает ресурс следующего характера и объема:</w:t>
      </w:r>
    </w:p>
    <w:p w:rsidR="00C25036" w:rsidRPr="00BC3A0B" w:rsidRDefault="00C25036" w:rsidP="00C250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0B">
        <w:rPr>
          <w:rFonts w:ascii="Times New Roman" w:eastAsia="Calibri" w:hAnsi="Times New Roman" w:cs="Times New Roman"/>
          <w:sz w:val="24"/>
          <w:szCs w:val="24"/>
        </w:rPr>
        <w:t>кадровый ________________</w:t>
      </w:r>
    </w:p>
    <w:p w:rsidR="00C25036" w:rsidRPr="00BC3A0B" w:rsidRDefault="00C25036" w:rsidP="00C250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0B">
        <w:rPr>
          <w:rFonts w:ascii="Times New Roman" w:eastAsia="Calibri" w:hAnsi="Times New Roman" w:cs="Times New Roman"/>
          <w:sz w:val="24"/>
          <w:szCs w:val="24"/>
        </w:rPr>
        <w:t>материально-технических _____________</w:t>
      </w:r>
    </w:p>
    <w:p w:rsidR="00C25036" w:rsidRPr="00BC3A0B" w:rsidRDefault="00C25036" w:rsidP="00C250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A0B">
        <w:rPr>
          <w:rFonts w:ascii="Times New Roman" w:eastAsia="Calibri" w:hAnsi="Times New Roman" w:cs="Times New Roman"/>
          <w:sz w:val="24"/>
          <w:szCs w:val="24"/>
        </w:rPr>
        <w:t>учебно-методический</w:t>
      </w:r>
      <w:proofErr w:type="gramEnd"/>
      <w:r w:rsidRPr="00BC3A0B">
        <w:rPr>
          <w:rFonts w:ascii="Times New Roman" w:eastAsia="Calibri" w:hAnsi="Times New Roman" w:cs="Times New Roman"/>
          <w:sz w:val="24"/>
          <w:szCs w:val="24"/>
        </w:rPr>
        <w:t xml:space="preserve"> (методическая литература, пособия, учебники) ____________</w:t>
      </w:r>
    </w:p>
    <w:p w:rsidR="00C25036" w:rsidRPr="00BC3A0B" w:rsidRDefault="00C25036" w:rsidP="00C250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помещение для проведения занятий (кабинеты, спорт</w:t>
      </w:r>
      <w:proofErr w:type="gramStart"/>
      <w:r w:rsidRPr="00BC3A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A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C3A0B">
        <w:rPr>
          <w:rFonts w:ascii="Times New Roman" w:hAnsi="Times New Roman" w:cs="Times New Roman"/>
          <w:sz w:val="24"/>
          <w:szCs w:val="24"/>
        </w:rPr>
        <w:t>алы) _____________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2.3.2.6</w:t>
      </w:r>
      <w:proofErr w:type="gramStart"/>
      <w:r w:rsidRPr="00BC3A0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C3A0B">
        <w:rPr>
          <w:rFonts w:ascii="Times New Roman" w:hAnsi="Times New Roman" w:cs="Times New Roman"/>
          <w:sz w:val="24"/>
          <w:szCs w:val="24"/>
        </w:rPr>
        <w:t>ланирует и организует повышение квалификации учителей.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2.3.2.7. Обеспечивает участие в районных и краевых конкурсах по направленностям дополнительных образовательных программ.</w:t>
      </w:r>
    </w:p>
    <w:p w:rsidR="00C25036" w:rsidRPr="00BC3A0B" w:rsidRDefault="00C25036" w:rsidP="00C250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0B">
        <w:rPr>
          <w:rFonts w:ascii="Times New Roman" w:hAnsi="Times New Roman" w:cs="Times New Roman"/>
          <w:b/>
          <w:sz w:val="24"/>
          <w:szCs w:val="24"/>
        </w:rPr>
        <w:t>3. Выдаваемые документы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По завершению освоения дополнительных образовательных программ __________________________________________________________________________________________________________________________________________________________________________ (учреждение) _______________________________ выдает обучающимся ______________________ (документ) об образовании по данным программам, которые дают право на получение зачета по данному курсу в МБОУ КСОШ №1.</w:t>
      </w:r>
    </w:p>
    <w:p w:rsidR="00C25036" w:rsidRPr="00BC3A0B" w:rsidRDefault="00C25036" w:rsidP="00C25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0B">
        <w:rPr>
          <w:rFonts w:ascii="Times New Roman" w:hAnsi="Times New Roman" w:cs="Times New Roman"/>
          <w:b/>
          <w:sz w:val="24"/>
          <w:szCs w:val="24"/>
        </w:rPr>
        <w:t>4. Срок действия договора.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4.1. Настоящий договор может быть изменен и досрочно расторгнут по согласованию сторон.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4.2. Дополнения и изменения вносятся с согласия сторон.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4.3. Настоящий договор вступает в силу с момента его подписания.</w:t>
      </w:r>
    </w:p>
    <w:p w:rsidR="00C25036" w:rsidRPr="00BC3A0B" w:rsidRDefault="00C25036" w:rsidP="00C25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4.4. Договор составлен в двух экземплярах, имеющих равную юридическую силу. Один экземпляр находится в Школе, другой______________________________________ (учреждении)</w:t>
      </w:r>
    </w:p>
    <w:p w:rsidR="00C25036" w:rsidRPr="00BC3A0B" w:rsidRDefault="00C25036" w:rsidP="00C25036">
      <w:pPr>
        <w:jc w:val="both"/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t>4.5. Договор считается ежегодно пролонгированным на тот же срок, если не менее</w:t>
      </w:r>
      <w:proofErr w:type="gramStart"/>
      <w:r w:rsidRPr="00BC3A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3A0B">
        <w:rPr>
          <w:rFonts w:ascii="Times New Roman" w:hAnsi="Times New Roman" w:cs="Times New Roman"/>
          <w:sz w:val="24"/>
          <w:szCs w:val="24"/>
        </w:rPr>
        <w:t xml:space="preserve"> чем за месяц, до окончания ежегодного срока действия не последует заявление одной из сторон о расторжении Договора.</w:t>
      </w:r>
    </w:p>
    <w:p w:rsidR="00C25036" w:rsidRPr="00BC3A0B" w:rsidRDefault="00C25036" w:rsidP="00C250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0B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C25036" w:rsidRPr="00BC3A0B" w:rsidRDefault="00C25036" w:rsidP="00C250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8" w:type="dxa"/>
        <w:tblInd w:w="-34" w:type="dxa"/>
        <w:tblLook w:val="04A0" w:firstRow="1" w:lastRow="0" w:firstColumn="1" w:lastColumn="0" w:noHBand="0" w:noVBand="1"/>
      </w:tblPr>
      <w:tblGrid>
        <w:gridCol w:w="6005"/>
        <w:gridCol w:w="4063"/>
      </w:tblGrid>
      <w:tr w:rsidR="003135C8" w:rsidRPr="00BC3A0B" w:rsidTr="00425C83">
        <w:tc>
          <w:tcPr>
            <w:tcW w:w="5245" w:type="dxa"/>
            <w:shd w:val="clear" w:color="auto" w:fill="auto"/>
          </w:tcPr>
          <w:p w:rsidR="00C25036" w:rsidRPr="00BC3A0B" w:rsidRDefault="00C25036" w:rsidP="0042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25036" w:rsidRPr="00BC3A0B" w:rsidRDefault="00C25036" w:rsidP="0042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0B">
              <w:rPr>
                <w:rFonts w:ascii="Times New Roman" w:hAnsi="Times New Roman" w:cs="Times New Roman"/>
                <w:sz w:val="24"/>
                <w:szCs w:val="24"/>
              </w:rPr>
              <w:t>(учреждение)</w:t>
            </w:r>
          </w:p>
          <w:p w:rsidR="00C25036" w:rsidRPr="00BC3A0B" w:rsidRDefault="00C25036" w:rsidP="0042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Адрес___________________________________________</w:t>
            </w:r>
          </w:p>
          <w:p w:rsidR="00C25036" w:rsidRPr="00BC3A0B" w:rsidRDefault="00C25036" w:rsidP="0042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0B">
              <w:rPr>
                <w:rFonts w:ascii="Times New Roman" w:hAnsi="Times New Roman" w:cs="Times New Roman"/>
                <w:sz w:val="24"/>
                <w:szCs w:val="24"/>
              </w:rPr>
              <w:t>ИНН: ______________________</w:t>
            </w:r>
          </w:p>
          <w:p w:rsidR="00C25036" w:rsidRPr="00BC3A0B" w:rsidRDefault="00C25036" w:rsidP="0042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0B">
              <w:rPr>
                <w:rFonts w:ascii="Times New Roman" w:hAnsi="Times New Roman" w:cs="Times New Roman"/>
                <w:sz w:val="24"/>
                <w:szCs w:val="24"/>
              </w:rPr>
              <w:t>Директор _____________ /Ф. И. О. /</w:t>
            </w:r>
          </w:p>
          <w:p w:rsidR="00C25036" w:rsidRPr="00BC3A0B" w:rsidRDefault="00C25036" w:rsidP="0042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36" w:rsidRPr="00BC3A0B" w:rsidRDefault="00C25036" w:rsidP="0042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auto"/>
          </w:tcPr>
          <w:p w:rsidR="00C25036" w:rsidRPr="00BC3A0B" w:rsidRDefault="008A4996" w:rsidP="004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 «СОШ им. </w:t>
            </w:r>
            <w:proofErr w:type="spellStart"/>
            <w:r w:rsidRPr="00BC3A0B">
              <w:rPr>
                <w:rFonts w:ascii="Times New Roman" w:hAnsi="Times New Roman" w:cs="Times New Roman"/>
                <w:sz w:val="24"/>
                <w:szCs w:val="24"/>
              </w:rPr>
              <w:t>П.Н.Бережнова</w:t>
            </w:r>
            <w:proofErr w:type="spellEnd"/>
            <w:r w:rsidRPr="00BC3A0B">
              <w:rPr>
                <w:rFonts w:ascii="Times New Roman" w:hAnsi="Times New Roman" w:cs="Times New Roman"/>
                <w:sz w:val="24"/>
                <w:szCs w:val="24"/>
              </w:rPr>
              <w:t xml:space="preserve"> села Нижняя Покровка Перелюбского муниципального </w:t>
            </w:r>
            <w:r w:rsidRPr="00B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Саратовской области»</w:t>
            </w:r>
          </w:p>
          <w:p w:rsidR="00C25036" w:rsidRPr="00BC3A0B" w:rsidRDefault="00C25036" w:rsidP="0042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0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8A4996" w:rsidRPr="00BC3A0B">
              <w:rPr>
                <w:rFonts w:ascii="Times New Roman" w:hAnsi="Times New Roman" w:cs="Times New Roman"/>
                <w:sz w:val="24"/>
                <w:szCs w:val="24"/>
              </w:rPr>
              <w:t xml:space="preserve">418174 </w:t>
            </w:r>
            <w:proofErr w:type="spellStart"/>
            <w:r w:rsidR="008A4996" w:rsidRPr="00BC3A0B">
              <w:rPr>
                <w:rFonts w:ascii="Times New Roman" w:hAnsi="Times New Roman" w:cs="Times New Roman"/>
                <w:sz w:val="24"/>
                <w:szCs w:val="24"/>
              </w:rPr>
              <w:t>С.Нижняя</w:t>
            </w:r>
            <w:proofErr w:type="spellEnd"/>
            <w:r w:rsidR="008A4996" w:rsidRPr="00BC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996" w:rsidRPr="00BC3A0B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spellEnd"/>
            <w:r w:rsidR="008A4996" w:rsidRPr="00BC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4996" w:rsidRPr="00BC3A0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A4996" w:rsidRPr="00BC3A0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Школьная,7</w:t>
            </w:r>
          </w:p>
          <w:p w:rsidR="00C25036" w:rsidRPr="00BC3A0B" w:rsidRDefault="008A4996" w:rsidP="0042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0B">
              <w:rPr>
                <w:rFonts w:ascii="Times New Roman" w:hAnsi="Times New Roman" w:cs="Times New Roman"/>
                <w:sz w:val="24"/>
                <w:szCs w:val="24"/>
              </w:rPr>
              <w:t>Телефон/факс 4-2-64</w:t>
            </w:r>
          </w:p>
          <w:p w:rsidR="00C25036" w:rsidRPr="00BC3A0B" w:rsidRDefault="008A4996" w:rsidP="0042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0B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C25036" w:rsidRPr="00BC3A0B" w:rsidRDefault="00C25036" w:rsidP="0042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0B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BC3A0B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8A4996" w:rsidRPr="00BC3A0B">
              <w:rPr>
                <w:rFonts w:ascii="Times New Roman" w:hAnsi="Times New Roman" w:cs="Times New Roman"/>
                <w:sz w:val="24"/>
                <w:szCs w:val="24"/>
              </w:rPr>
              <w:t>________ /</w:t>
            </w:r>
            <w:proofErr w:type="spellStart"/>
            <w:r w:rsidR="008A4996" w:rsidRPr="00BC3A0B">
              <w:rPr>
                <w:rFonts w:ascii="Times New Roman" w:hAnsi="Times New Roman" w:cs="Times New Roman"/>
                <w:sz w:val="24"/>
                <w:szCs w:val="24"/>
              </w:rPr>
              <w:t>И.П.шугурина</w:t>
            </w:r>
            <w:proofErr w:type="spellEnd"/>
            <w:r w:rsidR="008A4996" w:rsidRPr="00BC3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25036" w:rsidRPr="00BC3A0B" w:rsidRDefault="00C25036" w:rsidP="0042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036" w:rsidRPr="00BC3A0B" w:rsidRDefault="00C25036" w:rsidP="00C25036">
      <w:pPr>
        <w:rPr>
          <w:rFonts w:ascii="Times New Roman" w:hAnsi="Times New Roman" w:cs="Times New Roman"/>
          <w:sz w:val="24"/>
          <w:szCs w:val="24"/>
        </w:rPr>
      </w:pPr>
      <w:r w:rsidRPr="00BC3A0B">
        <w:rPr>
          <w:rFonts w:ascii="Times New Roman" w:hAnsi="Times New Roman" w:cs="Times New Roman"/>
          <w:sz w:val="24"/>
          <w:szCs w:val="24"/>
        </w:rPr>
        <w:lastRenderedPageBreak/>
        <w:t>МП</w:t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r w:rsidRPr="00BC3A0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3A0B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C25036" w:rsidRPr="003135C8" w:rsidRDefault="00C25036" w:rsidP="00C25036">
      <w:pPr>
        <w:rPr>
          <w:rFonts w:ascii="Times New Roman" w:hAnsi="Times New Roman" w:cs="Times New Roman"/>
          <w:b/>
          <w:sz w:val="24"/>
          <w:szCs w:val="24"/>
        </w:rPr>
      </w:pPr>
    </w:p>
    <w:p w:rsidR="00C25036" w:rsidRPr="003135C8" w:rsidRDefault="00C25036" w:rsidP="00C25036">
      <w:pPr>
        <w:rPr>
          <w:rFonts w:ascii="Times New Roman" w:hAnsi="Times New Roman" w:cs="Times New Roman"/>
          <w:b/>
          <w:sz w:val="24"/>
          <w:szCs w:val="24"/>
        </w:rPr>
      </w:pPr>
    </w:p>
    <w:p w:rsidR="004C2DCB" w:rsidRPr="003135C8" w:rsidRDefault="004C2DCB">
      <w:pPr>
        <w:rPr>
          <w:rFonts w:ascii="Times New Roman" w:hAnsi="Times New Roman" w:cs="Times New Roman"/>
          <w:sz w:val="24"/>
          <w:szCs w:val="24"/>
        </w:rPr>
      </w:pPr>
    </w:p>
    <w:sectPr w:rsidR="004C2DCB" w:rsidRPr="0031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F46"/>
    <w:multiLevelType w:val="multilevel"/>
    <w:tmpl w:val="ED52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93A5A"/>
    <w:multiLevelType w:val="multilevel"/>
    <w:tmpl w:val="8494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7A385F"/>
    <w:multiLevelType w:val="multilevel"/>
    <w:tmpl w:val="9AE0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5E5ABE"/>
    <w:multiLevelType w:val="hybridMultilevel"/>
    <w:tmpl w:val="C7C8B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5F1EA0"/>
    <w:multiLevelType w:val="multilevel"/>
    <w:tmpl w:val="1C4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042774"/>
    <w:multiLevelType w:val="hybridMultilevel"/>
    <w:tmpl w:val="9782F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6907D0"/>
    <w:multiLevelType w:val="multilevel"/>
    <w:tmpl w:val="C61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824778"/>
    <w:multiLevelType w:val="multilevel"/>
    <w:tmpl w:val="0598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A17F5C"/>
    <w:multiLevelType w:val="hybridMultilevel"/>
    <w:tmpl w:val="D40C5AAE"/>
    <w:lvl w:ilvl="0" w:tplc="1B1C4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34925"/>
    <w:multiLevelType w:val="hybridMultilevel"/>
    <w:tmpl w:val="886C3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9"/>
    <w:rsid w:val="003135C8"/>
    <w:rsid w:val="004C2DCB"/>
    <w:rsid w:val="008A4996"/>
    <w:rsid w:val="00BC3A0B"/>
    <w:rsid w:val="00C25036"/>
    <w:rsid w:val="00C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036"/>
    <w:rPr>
      <w:b/>
      <w:bCs/>
    </w:rPr>
  </w:style>
  <w:style w:type="character" w:customStyle="1" w:styleId="apple-converted-space">
    <w:name w:val="apple-converted-space"/>
    <w:basedOn w:val="a0"/>
    <w:rsid w:val="00C25036"/>
  </w:style>
  <w:style w:type="paragraph" w:styleId="a5">
    <w:name w:val="No Spacing"/>
    <w:uiPriority w:val="1"/>
    <w:qFormat/>
    <w:rsid w:val="003135C8"/>
    <w:pPr>
      <w:spacing w:after="0" w:line="240" w:lineRule="auto"/>
    </w:pPr>
  </w:style>
  <w:style w:type="table" w:styleId="a6">
    <w:name w:val="Table Grid"/>
    <w:basedOn w:val="a1"/>
    <w:uiPriority w:val="59"/>
    <w:rsid w:val="00BC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036"/>
    <w:rPr>
      <w:b/>
      <w:bCs/>
    </w:rPr>
  </w:style>
  <w:style w:type="character" w:customStyle="1" w:styleId="apple-converted-space">
    <w:name w:val="apple-converted-space"/>
    <w:basedOn w:val="a0"/>
    <w:rsid w:val="00C25036"/>
  </w:style>
  <w:style w:type="paragraph" w:styleId="a5">
    <w:name w:val="No Spacing"/>
    <w:uiPriority w:val="1"/>
    <w:qFormat/>
    <w:rsid w:val="003135C8"/>
    <w:pPr>
      <w:spacing w:after="0" w:line="240" w:lineRule="auto"/>
    </w:pPr>
  </w:style>
  <w:style w:type="table" w:styleId="a6">
    <w:name w:val="Table Grid"/>
    <w:basedOn w:val="a1"/>
    <w:uiPriority w:val="59"/>
    <w:rsid w:val="00BC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2014-12-12T15:47:00Z</cp:lastPrinted>
  <dcterms:created xsi:type="dcterms:W3CDTF">2014-12-12T12:49:00Z</dcterms:created>
  <dcterms:modified xsi:type="dcterms:W3CDTF">2014-12-12T15:47:00Z</dcterms:modified>
</cp:coreProperties>
</file>