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D" w:rsidRDefault="003E701D" w:rsidP="003E701D">
      <w:pPr>
        <w:jc w:val="center"/>
      </w:pPr>
      <w:r w:rsidRPr="003E70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географическому краеведению в 6 классе</w:t>
      </w:r>
      <w:r>
        <w:t xml:space="preserve"> </w:t>
      </w:r>
    </w:p>
    <w:p w:rsidR="003E701D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Рабочая программа по практикуму «Географическое краеведение» предназначена для изучения основ краеведения в 6 классе. </w:t>
      </w:r>
    </w:p>
    <w:p w:rsidR="003E701D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1. Расширять и углублять знания по краеведению </w:t>
      </w:r>
      <w:r w:rsidR="001F7522">
        <w:rPr>
          <w:rFonts w:ascii="Times New Roman" w:hAnsi="Times New Roman" w:cs="Times New Roman"/>
          <w:sz w:val="24"/>
          <w:szCs w:val="24"/>
        </w:rPr>
        <w:t>Саратовского края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2. Совершенствовать картографические умения, навыки ведения наблюдений, обработки и анализа результатов, использования источников краеведческого содержания. Общеобразовательные задачи: 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- Обеспечивать формирование коммуникативной компетентности учащихся.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="001F7522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t xml:space="preserve">Способствовать самоопределению личности в системе социальных, межличностных отношений к природной, экономической, </w:t>
      </w:r>
      <w:proofErr w:type="spellStart"/>
      <w:r w:rsidRPr="003E701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E701D">
        <w:rPr>
          <w:rFonts w:ascii="Times New Roman" w:hAnsi="Times New Roman" w:cs="Times New Roman"/>
          <w:sz w:val="24"/>
          <w:szCs w:val="24"/>
        </w:rPr>
        <w:t xml:space="preserve"> среде, по отношению к другим народам, этносам и их ценностям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="001F7522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творческих исследовательских способностей учащихся, целенаправленно удовлетворять и развивать их образовательные потребности в исследованиях и преобразовании полученной информации. 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="001F7522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t xml:space="preserve"> Развивать гибкость мышления и поведения, объективно-необходимых в условиях становления рыночной экономики и наукоёмких производств.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="001F7522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t xml:space="preserve"> Способствовать воспитанию экологического сознания.</w:t>
      </w:r>
      <w:r w:rsidR="001F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>Предметные задачи: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Интересно и доступно способствовать получению знаний об особенностях заселения </w:t>
      </w:r>
      <w:r w:rsidR="001F7522">
        <w:rPr>
          <w:rFonts w:ascii="Times New Roman" w:hAnsi="Times New Roman" w:cs="Times New Roman"/>
          <w:sz w:val="24"/>
          <w:szCs w:val="24"/>
        </w:rPr>
        <w:t>Саратовского края</w:t>
      </w:r>
      <w:r w:rsidRPr="003E701D">
        <w:rPr>
          <w:rFonts w:ascii="Times New Roman" w:hAnsi="Times New Roman" w:cs="Times New Roman"/>
          <w:sz w:val="24"/>
          <w:szCs w:val="24"/>
        </w:rPr>
        <w:t>, своего района и села, о многообразии ее природных, хозяйственных, социальных особенностей.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Развивать картографические, практические, экологические умения и навыки.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Развивать умения пользоваться материалами СМИ, специальной литературой краеведческого содержания. 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Сформировать системное представление о </w:t>
      </w:r>
      <w:r w:rsidR="001F7522">
        <w:rPr>
          <w:rFonts w:ascii="Times New Roman" w:hAnsi="Times New Roman" w:cs="Times New Roman"/>
          <w:sz w:val="24"/>
          <w:szCs w:val="24"/>
        </w:rPr>
        <w:t xml:space="preserve">крае </w:t>
      </w:r>
      <w:r w:rsidRPr="003E701D">
        <w:rPr>
          <w:rFonts w:ascii="Times New Roman" w:hAnsi="Times New Roman" w:cs="Times New Roman"/>
          <w:sz w:val="24"/>
          <w:szCs w:val="24"/>
        </w:rPr>
        <w:t xml:space="preserve">как целостном регионе и одновременно как о субъекте Российской Федерации, в котором локализуются и развиваются как </w:t>
      </w:r>
      <w:proofErr w:type="spellStart"/>
      <w:r w:rsidRPr="003E701D">
        <w:rPr>
          <w:rFonts w:ascii="Times New Roman" w:hAnsi="Times New Roman" w:cs="Times New Roman"/>
          <w:sz w:val="24"/>
          <w:szCs w:val="24"/>
        </w:rPr>
        <w:t>общепланетарные</w:t>
      </w:r>
      <w:proofErr w:type="spellEnd"/>
      <w:r w:rsidRPr="003E701D">
        <w:rPr>
          <w:rFonts w:ascii="Times New Roman" w:hAnsi="Times New Roman" w:cs="Times New Roman"/>
          <w:sz w:val="24"/>
          <w:szCs w:val="24"/>
        </w:rPr>
        <w:t>, так и специфические региональные процессы и явления.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Развивать представление о регионе как о пространстве, в котором осуществляется жизненное и профессиональное самоопределение и саморазвитие личности.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Показать большое практическое значение взаимосвязи природных, </w:t>
      </w:r>
      <w:proofErr w:type="spellStart"/>
      <w:r w:rsidRPr="003E701D">
        <w:rPr>
          <w:rFonts w:ascii="Times New Roman" w:hAnsi="Times New Roman" w:cs="Times New Roman"/>
          <w:sz w:val="24"/>
          <w:szCs w:val="24"/>
        </w:rPr>
        <w:t>кономических</w:t>
      </w:r>
      <w:proofErr w:type="spellEnd"/>
      <w:r w:rsidRPr="003E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01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E701D">
        <w:rPr>
          <w:rFonts w:ascii="Times New Roman" w:hAnsi="Times New Roman" w:cs="Times New Roman"/>
          <w:sz w:val="24"/>
          <w:szCs w:val="24"/>
        </w:rPr>
        <w:t xml:space="preserve">, демографических, этнокультурных, </w:t>
      </w:r>
      <w:proofErr w:type="spellStart"/>
      <w:r w:rsidRPr="003E701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E701D">
        <w:rPr>
          <w:rFonts w:ascii="Times New Roman" w:hAnsi="Times New Roman" w:cs="Times New Roman"/>
          <w:sz w:val="24"/>
          <w:szCs w:val="24"/>
        </w:rPr>
        <w:t xml:space="preserve"> явлений в природе.</w:t>
      </w:r>
    </w:p>
    <w:p w:rsidR="001F7522" w:rsidRDefault="003E701D" w:rsidP="003E701D">
      <w:pPr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Формировать культуру учащихся через приобщение к конкретным знаниям о родном крае. </w:t>
      </w:r>
    </w:p>
    <w:p w:rsidR="001F7522" w:rsidRDefault="003E701D" w:rsidP="001F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522">
        <w:rPr>
          <w:rFonts w:ascii="Times New Roman" w:hAnsi="Times New Roman" w:cs="Times New Roman"/>
          <w:b/>
          <w:sz w:val="24"/>
          <w:szCs w:val="24"/>
        </w:rPr>
        <w:t>Роль и место географического краеведения в ориентации учащихся на отечество как ценность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В современном школьном географическом образовании одно из ведущих мест принадлежит изучению географии родного края. Программа по географическому краеведению рассчитана на 34 час (1 час в неделю). Данная программа дополняется </w:t>
      </w:r>
      <w:proofErr w:type="gramStart"/>
      <w:r w:rsidRPr="003E701D">
        <w:rPr>
          <w:rFonts w:ascii="Times New Roman" w:hAnsi="Times New Roman" w:cs="Times New Roman"/>
          <w:sz w:val="24"/>
          <w:szCs w:val="24"/>
        </w:rPr>
        <w:t>дидактическим</w:t>
      </w:r>
      <w:proofErr w:type="gramEnd"/>
      <w:r w:rsidRPr="003E701D">
        <w:rPr>
          <w:rFonts w:ascii="Times New Roman" w:hAnsi="Times New Roman" w:cs="Times New Roman"/>
          <w:sz w:val="24"/>
          <w:szCs w:val="24"/>
        </w:rPr>
        <w:t xml:space="preserve"> материалами, учебными пособиями, учебными практическими материалами.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Особенности программы:</w:t>
      </w:r>
    </w:p>
    <w:p w:rsidR="001F7522" w:rsidRDefault="001F7522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01D" w:rsidRPr="003E701D">
        <w:rPr>
          <w:rFonts w:ascii="Times New Roman" w:hAnsi="Times New Roman" w:cs="Times New Roman"/>
          <w:sz w:val="24"/>
          <w:szCs w:val="24"/>
        </w:rPr>
        <w:t xml:space="preserve">расширение перечня практических работ, ориентирующих на активное и самостоятельное познание явлений и процессов развивающих практические и творческие умения учащихся;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- усиление внимания к изучению родного края, бережного отношения к природе. </w:t>
      </w:r>
      <w:r w:rsidRPr="001F7522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3E701D">
        <w:rPr>
          <w:rFonts w:ascii="Times New Roman" w:hAnsi="Times New Roman" w:cs="Times New Roman"/>
          <w:sz w:val="24"/>
          <w:szCs w:val="24"/>
        </w:rPr>
        <w:t xml:space="preserve"> играет большую роль в формировании научного мировоззрения, способствует развитию мышления у учащихся, обеспечивает достижение необходимого уровня географических знаний, понимание высокой значимости жизни, а также ценности знаний о родном крае, их месте в научной картине мира и в практической деятельности. Последовательность тем обусловлена логикой развития основных географических понятий и способствует формированию эволюционного мышления. Значительное место в программе отведено экскурсиям, практической работе и проведению наблюдений. Это дает возможность направленно воздействовать на личность учащегося: развивать память, наблюдательность обучать приемам самостоятельной работы, способствовать развитию любознательности, интереса к предмету, чувство любви к родному краю. Работа на уроках строится как исследовательская: учащиеся находят дополнительную литературу, систематизируют материал, знакомятся с памятниками природы.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1F7522">
        <w:rPr>
          <w:rFonts w:ascii="Times New Roman" w:hAnsi="Times New Roman" w:cs="Times New Roman"/>
          <w:b/>
          <w:sz w:val="24"/>
          <w:szCs w:val="24"/>
        </w:rPr>
        <w:t>Вариативность изучения.</w:t>
      </w:r>
      <w:r w:rsidRPr="003E701D">
        <w:rPr>
          <w:rFonts w:ascii="Times New Roman" w:hAnsi="Times New Roman" w:cs="Times New Roman"/>
          <w:sz w:val="24"/>
          <w:szCs w:val="24"/>
        </w:rPr>
        <w:t xml:space="preserve"> В условиях различной подготовленности учащихся программа рассчитана на значительную вариативность за счет различного объема и уровня сложности, выполняемых учащимися практических и творческих заданий.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1F7522">
        <w:rPr>
          <w:rFonts w:ascii="Times New Roman" w:hAnsi="Times New Roman" w:cs="Times New Roman"/>
          <w:b/>
          <w:sz w:val="24"/>
          <w:szCs w:val="24"/>
        </w:rPr>
        <w:t>Усиление практической направленности и знаний.</w:t>
      </w:r>
      <w:r w:rsidRPr="003E701D">
        <w:rPr>
          <w:rFonts w:ascii="Times New Roman" w:hAnsi="Times New Roman" w:cs="Times New Roman"/>
          <w:sz w:val="24"/>
          <w:szCs w:val="24"/>
        </w:rPr>
        <w:t xml:space="preserve"> Приобретаемые учащимися знания не должны быть сугубо теоретическими, а должны помочь правильно выбрать свой жизненный путь, осознанно и ответственно относиться к себе и окружающим.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1F7522">
        <w:rPr>
          <w:rFonts w:ascii="Times New Roman" w:hAnsi="Times New Roman" w:cs="Times New Roman"/>
          <w:b/>
          <w:sz w:val="24"/>
          <w:szCs w:val="24"/>
        </w:rPr>
        <w:t>Активное овладение знаниями.</w:t>
      </w:r>
      <w:r w:rsidRPr="003E701D">
        <w:rPr>
          <w:rFonts w:ascii="Times New Roman" w:hAnsi="Times New Roman" w:cs="Times New Roman"/>
          <w:sz w:val="24"/>
          <w:szCs w:val="24"/>
        </w:rPr>
        <w:t xml:space="preserve"> В современном мире крайне важно умение не просто пассивно усваивать знания, но и уметь обрабатывать информацию, уметь правильно воспользоваться ею. В связи с этим предусмотрено существенное увеличение проблемных вопросов, творческих и практических заданий.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>Географическое краеведение позволяет: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всесторонне изучать природу и экономику своей области, города, района;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формировать у учащихся правильные представления о природных объектах, процессах, явлениях;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привить учащимся умения самостоятельно приобретать знания, сформировать навыки исследовательского характера;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научить делать правильные мировоззренческие выводы;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развивать творчески способности у детей;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прививать познавательный интерес к предмету; 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активизировать географическое краеведение;</w:t>
      </w:r>
    </w:p>
    <w:p w:rsidR="001F7522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формировать у детей понимания взаимосвязи с природой и места человека в окружающей его природной среде;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овладение навыками поведения в окружающей предметной среде и приемами постижения природных закономерностей.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суть понятия “краеведение”;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источники комплексного изучения </w:t>
      </w:r>
      <w:r w:rsidR="0055141D">
        <w:rPr>
          <w:rFonts w:ascii="Times New Roman" w:hAnsi="Times New Roman" w:cs="Times New Roman"/>
          <w:sz w:val="24"/>
          <w:szCs w:val="24"/>
        </w:rPr>
        <w:t>Саратовского края</w:t>
      </w:r>
      <w:r w:rsidRPr="003E70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терминологию, предусмотренную курсом на понятийном уровне;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особенности освоения территории;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особенности природы и ресурсно-природный потенциал области;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правила поведения на природе;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правила проведения практических работ особенности экономико-географического положения области;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особенности национального состава и населения </w:t>
      </w:r>
      <w:r w:rsidR="0055141D">
        <w:rPr>
          <w:rFonts w:ascii="Times New Roman" w:hAnsi="Times New Roman" w:cs="Times New Roman"/>
          <w:sz w:val="24"/>
          <w:szCs w:val="24"/>
        </w:rPr>
        <w:t>Саратовского края</w:t>
      </w:r>
      <w:r w:rsidRPr="003E70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виды хозяйственной деятельности населения;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структуру экономики;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социально-экономические проблемы населения и пути их решения.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вести наблюдение, поиск, сбор нужного материала;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определять взаимосвязь условий жизни и деятельности людей с особенностями природных условий и ресурсов;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давать описание природных и хозяйственных объектов;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вести исследовательскую деятельность в сфере личных интересов; 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определять взаимосвязи условий окружающей жизни людей и природы;</w:t>
      </w:r>
    </w:p>
    <w:p w:rsidR="0055141D" w:rsidRDefault="003E701D" w:rsidP="001F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rPr>
          <w:rFonts w:ascii="Times New Roman" w:hAnsi="Times New Roman" w:cs="Times New Roman"/>
          <w:sz w:val="24"/>
          <w:szCs w:val="24"/>
        </w:rPr>
        <w:t xml:space="preserve"> </w:t>
      </w:r>
      <w:r w:rsidRPr="003E7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01D">
        <w:rPr>
          <w:rFonts w:ascii="Times New Roman" w:hAnsi="Times New Roman" w:cs="Times New Roman"/>
          <w:sz w:val="24"/>
          <w:szCs w:val="24"/>
        </w:rPr>
        <w:t xml:space="preserve"> владеть приемами моделирования в решении имеющихся проблем. </w:t>
      </w:r>
    </w:p>
    <w:p w:rsidR="0055141D" w:rsidRDefault="003E701D" w:rsidP="001F7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1D">
        <w:rPr>
          <w:rFonts w:ascii="Times New Roman" w:hAnsi="Times New Roman" w:cs="Times New Roman"/>
          <w:b/>
          <w:sz w:val="24"/>
          <w:szCs w:val="24"/>
        </w:rPr>
        <w:t>Результаты программы:</w:t>
      </w:r>
    </w:p>
    <w:p w:rsidR="0055141D" w:rsidRPr="0055141D" w:rsidRDefault="003E701D" w:rsidP="00551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="0055141D" w:rsidRPr="00551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41D">
        <w:rPr>
          <w:rFonts w:ascii="Times New Roman" w:hAnsi="Times New Roman" w:cs="Times New Roman"/>
          <w:sz w:val="24"/>
          <w:szCs w:val="24"/>
        </w:rPr>
        <w:t xml:space="preserve"> к изучению родного края. 2</w:t>
      </w:r>
    </w:p>
    <w:p w:rsidR="0055141D" w:rsidRDefault="003E701D" w:rsidP="00551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rPr>
          <w:rFonts w:ascii="Times New Roman" w:hAnsi="Times New Roman" w:cs="Times New Roman"/>
          <w:sz w:val="24"/>
          <w:szCs w:val="24"/>
        </w:rPr>
        <w:t xml:space="preserve">Привлечение учащихся к научной деятельности: написанию отчетов, докладов, рефератов и их выступления; </w:t>
      </w:r>
    </w:p>
    <w:p w:rsidR="0055141D" w:rsidRDefault="003E701D" w:rsidP="00551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rPr>
          <w:rFonts w:ascii="Times New Roman" w:hAnsi="Times New Roman" w:cs="Times New Roman"/>
          <w:sz w:val="24"/>
          <w:szCs w:val="24"/>
        </w:rPr>
        <w:t>Воспитани</w:t>
      </w:r>
      <w:r w:rsidR="0055141D">
        <w:rPr>
          <w:rFonts w:ascii="Times New Roman" w:hAnsi="Times New Roman" w:cs="Times New Roman"/>
          <w:sz w:val="24"/>
          <w:szCs w:val="24"/>
        </w:rPr>
        <w:t>е настоящих хозяев своей земли.</w:t>
      </w:r>
    </w:p>
    <w:p w:rsidR="0055141D" w:rsidRDefault="0055141D" w:rsidP="0055141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5141D" w:rsidRDefault="003E701D" w:rsidP="005514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5141D">
        <w:t xml:space="preserve"> </w:t>
      </w:r>
      <w:r w:rsidRPr="003E701D">
        <w:sym w:font="Symbol" w:char="F0B7"/>
      </w:r>
      <w:r w:rsidRPr="0055141D">
        <w:rPr>
          <w:rFonts w:ascii="Times New Roman" w:hAnsi="Times New Roman" w:cs="Times New Roman"/>
          <w:sz w:val="24"/>
          <w:szCs w:val="24"/>
        </w:rPr>
        <w:t xml:space="preserve"> тестирование; </w:t>
      </w:r>
    </w:p>
    <w:p w:rsidR="0055141D" w:rsidRDefault="003E701D" w:rsidP="005514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sym w:font="Symbol" w:char="F0B7"/>
      </w:r>
      <w:r w:rsidRPr="0055141D">
        <w:rPr>
          <w:rFonts w:ascii="Times New Roman" w:hAnsi="Times New Roman" w:cs="Times New Roman"/>
          <w:sz w:val="24"/>
          <w:szCs w:val="24"/>
        </w:rPr>
        <w:t xml:space="preserve"> качество выполнения практических и творческих работ учащихся; </w:t>
      </w:r>
    </w:p>
    <w:p w:rsidR="0055141D" w:rsidRDefault="003E701D" w:rsidP="005514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sym w:font="Symbol" w:char="F0B7"/>
      </w:r>
      <w:r w:rsidRPr="0055141D">
        <w:rPr>
          <w:rFonts w:ascii="Times New Roman" w:hAnsi="Times New Roman" w:cs="Times New Roman"/>
          <w:sz w:val="24"/>
          <w:szCs w:val="24"/>
        </w:rPr>
        <w:t xml:space="preserve"> выступления учащихся с докладами, рефератами на уроках-конференциях;</w:t>
      </w:r>
    </w:p>
    <w:p w:rsidR="0055141D" w:rsidRDefault="003E701D" w:rsidP="005514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E701D">
        <w:sym w:font="Symbol" w:char="F0B7"/>
      </w:r>
      <w:r w:rsidRPr="0055141D">
        <w:rPr>
          <w:rFonts w:ascii="Times New Roman" w:hAnsi="Times New Roman" w:cs="Times New Roman"/>
          <w:sz w:val="24"/>
          <w:szCs w:val="24"/>
        </w:rPr>
        <w:t xml:space="preserve"> развитие интереса к науке и желание её глубоко изучать. </w:t>
      </w:r>
    </w:p>
    <w:p w:rsidR="0055141D" w:rsidRDefault="0055141D" w:rsidP="005514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Небритова С.Н.</w:t>
      </w:r>
    </w:p>
    <w:sectPr w:rsidR="0055141D" w:rsidSect="006D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AD3"/>
    <w:multiLevelType w:val="hybridMultilevel"/>
    <w:tmpl w:val="BDBA3A2C"/>
    <w:lvl w:ilvl="0" w:tplc="514C4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1D"/>
    <w:rsid w:val="001F7522"/>
    <w:rsid w:val="003E701D"/>
    <w:rsid w:val="0055141D"/>
    <w:rsid w:val="006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2014-12-04T13:02:00Z</dcterms:created>
  <dcterms:modified xsi:type="dcterms:W3CDTF">2014-12-04T13:29:00Z</dcterms:modified>
</cp:coreProperties>
</file>