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A5" w:rsidRDefault="008312A5" w:rsidP="008312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1E7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b/>
          <w:bCs/>
          <w:sz w:val="28"/>
          <w:szCs w:val="28"/>
        </w:rPr>
        <w:t>«Риторика»</w:t>
      </w:r>
    </w:p>
    <w:p w:rsidR="008312A5" w:rsidRPr="003501E7" w:rsidRDefault="008312A5" w:rsidP="00831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Учителя: Вафеева Е.В., Горишняя Н.А.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Программа составлена для учащихся 1 - 4 классов на основе Примерной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программы по риторике (автор: Ладыженская Т.А., 2011г.), в соответствии с ФГОС,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 xml:space="preserve">обучающимся по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«Начальная школа 21 века» </w:t>
      </w:r>
      <w:r w:rsidRPr="003501E7">
        <w:rPr>
          <w:rFonts w:ascii="Times New Roman" w:hAnsi="Times New Roman" w:cs="Times New Roman"/>
          <w:sz w:val="28"/>
          <w:szCs w:val="28"/>
        </w:rPr>
        <w:t xml:space="preserve"> Программа детализирует ираскрывает содержание стандарта, определяет общую стратегию обучения,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развития учащихся средствами учебного предмета в соответствии с целями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риторики.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Учебники, используемые в образовательном процессе, соответствуют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утвержденному Министерством образования и науки РФ федеральному перечню</w:t>
      </w:r>
      <w:r>
        <w:rPr>
          <w:rFonts w:ascii="Times New Roman" w:hAnsi="Times New Roman" w:cs="Times New Roman"/>
          <w:sz w:val="28"/>
          <w:szCs w:val="28"/>
        </w:rPr>
        <w:t xml:space="preserve"> учебников на 2014-2015</w:t>
      </w:r>
      <w:r w:rsidRPr="003501E7">
        <w:rPr>
          <w:rFonts w:ascii="Times New Roman" w:hAnsi="Times New Roman" w:cs="Times New Roman"/>
          <w:sz w:val="28"/>
          <w:szCs w:val="28"/>
        </w:rPr>
        <w:t xml:space="preserve"> учебный год. Приказ от 19.12.2012 № 1067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федеральных перечней учебников, рекомендованных (допущенных) к использованию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образовательном процессе в образовательных учреждениях,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</w:t>
      </w:r>
      <w:r w:rsidRPr="003501E7">
        <w:rPr>
          <w:rFonts w:ascii="Times New Roman" w:hAnsi="Times New Roman" w:cs="Times New Roman"/>
          <w:sz w:val="28"/>
          <w:szCs w:val="28"/>
        </w:rPr>
        <w:t>общего образования и имеющих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аккредитацию, на 2013/14 учебный год», зарегистрирован в Минюсте РФ 30 января 2013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г., регистрационный № 26775. А именно: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501E7">
        <w:rPr>
          <w:rFonts w:ascii="Times New Roman" w:hAnsi="Times New Roman" w:cs="Times New Roman"/>
          <w:sz w:val="28"/>
          <w:szCs w:val="28"/>
        </w:rPr>
        <w:t>. Ладыженская Т.А. и др. «Детская риторика в рассказах и рисунках. 2 класс», М., «Баласс»,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2012г.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3. Ладыженская Т.А. и др. «Детская риторика в рассказах и рисунках. 3 класс», М., «Баласс»,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2013г.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4. Ладыженская Т.А. и др. «Детская риторика в рассказах и рисунках. 4 класс», М., «Баласс»,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3501E7">
        <w:rPr>
          <w:rFonts w:ascii="Times New Roman" w:hAnsi="Times New Roman" w:cs="Times New Roman"/>
          <w:sz w:val="28"/>
          <w:szCs w:val="28"/>
        </w:rPr>
        <w:t>г.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Рабочая программа по риторике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 xml:space="preserve">во 2 – </w:t>
      </w:r>
      <w:r>
        <w:rPr>
          <w:rFonts w:ascii="Times New Roman" w:hAnsi="Times New Roman" w:cs="Times New Roman"/>
          <w:sz w:val="28"/>
          <w:szCs w:val="28"/>
        </w:rPr>
        <w:t xml:space="preserve">3 ,4  </w:t>
      </w:r>
      <w:r w:rsidRPr="003501E7">
        <w:rPr>
          <w:rFonts w:ascii="Times New Roman" w:hAnsi="Times New Roman" w:cs="Times New Roman"/>
          <w:sz w:val="28"/>
          <w:szCs w:val="28"/>
        </w:rPr>
        <w:t xml:space="preserve">классах </w:t>
      </w:r>
      <w:r>
        <w:rPr>
          <w:rFonts w:ascii="Times New Roman" w:hAnsi="Times New Roman" w:cs="Times New Roman"/>
          <w:sz w:val="28"/>
          <w:szCs w:val="28"/>
        </w:rPr>
        <w:t xml:space="preserve">рассчитана </w:t>
      </w:r>
      <w:r w:rsidRPr="003501E7">
        <w:rPr>
          <w:rFonts w:ascii="Times New Roman" w:hAnsi="Times New Roman" w:cs="Times New Roman"/>
          <w:sz w:val="28"/>
          <w:szCs w:val="28"/>
        </w:rPr>
        <w:t>– на 34 учебных часа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01E7">
        <w:rPr>
          <w:rFonts w:ascii="Times New Roman" w:hAnsi="Times New Roman" w:cs="Times New Roman"/>
          <w:sz w:val="28"/>
          <w:szCs w:val="28"/>
        </w:rPr>
        <w:t>В тексте ФГОС начального общего образования отражены основные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планируемых результатов начального общего образования. К числу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результатов освоения основной образовательной программы в 1-4 классах отнесены: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 xml:space="preserve">• </w:t>
      </w:r>
      <w:r w:rsidRPr="003501E7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3501E7">
        <w:rPr>
          <w:rFonts w:ascii="Times New Roman" w:hAnsi="Times New Roman" w:cs="Times New Roman"/>
          <w:sz w:val="28"/>
          <w:szCs w:val="28"/>
        </w:rPr>
        <w:t>— готовность и способность обучающихся к саморазвитию,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сформированность мотивации к учению и познанию, ценностно-смысловые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выпускников начальной школы, отражающие их индивидуально-личностные позиции,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социальные компетентности, личностные качества; сформированность основ российской,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гражданской идентичности;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 xml:space="preserve">• </w:t>
      </w:r>
      <w:r w:rsidRPr="003501E7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  <w:r w:rsidRPr="003501E7">
        <w:rPr>
          <w:rFonts w:ascii="Times New Roman" w:hAnsi="Times New Roman" w:cs="Times New Roman"/>
          <w:sz w:val="28"/>
          <w:szCs w:val="28"/>
        </w:rPr>
        <w:t>— освоенные обучающимися универсальные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действия (познавательные, регулятивные и коммуникативные);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 xml:space="preserve">• </w:t>
      </w:r>
      <w:r w:rsidRPr="003501E7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3501E7">
        <w:rPr>
          <w:rFonts w:ascii="Times New Roman" w:hAnsi="Times New Roman" w:cs="Times New Roman"/>
          <w:sz w:val="28"/>
          <w:szCs w:val="28"/>
        </w:rPr>
        <w:t>— освоенный обучающимися в ходе изучения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предметов опыт специфической для каждой предметной области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получению нового знания, его преобразованию и применению, а также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основополагающих элементов научного знания, лежащая в основе современной 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картины мира.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01E7">
        <w:rPr>
          <w:rFonts w:ascii="Times New Roman" w:hAnsi="Times New Roman" w:cs="Times New Roman"/>
          <w:i/>
          <w:iCs/>
          <w:sz w:val="28"/>
          <w:szCs w:val="28"/>
        </w:rPr>
        <w:t>Выпускник научится: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• создавать движущиеся модели и управлять ими в компьютерно - управляемых средах;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lastRenderedPageBreak/>
        <w:t>• определять последовательность выполнения действий, составлять инструкции (простые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алгоритмы) в несколько действий, строить программы для компьютерного исполнителя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использованием конструкций последовательного выполнения и повторения;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• планировать несложные исследования объектов и процессов внешнего мира.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01E7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• проектировать несложные объекты и процессы реального мира, своей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деятельности и деятельности группы;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• моделировать объекты и процессы реального мира.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1E7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освоения основной образовательной программы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</w:t>
      </w:r>
      <w:r w:rsidRPr="003501E7">
        <w:rPr>
          <w:rFonts w:ascii="Times New Roman" w:hAnsi="Times New Roman" w:cs="Times New Roman"/>
          <w:sz w:val="28"/>
          <w:szCs w:val="28"/>
        </w:rPr>
        <w:t>отражают: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1) овладение первоначальными представлениями о нормах русского и 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литературного языка (орфоэпических, лексических, грамматических)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правилах речевого этикета;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2) умение ориентироваться в целях, задачах, средствах и условиях общения,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выбирать адекватные языковые средства для успешного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коммуникативных задач» и т.д.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Таким образом, риторика, как предмет филологического цикла, помогает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задач, которые ставятся новым стандартом при обучении русскому языку и литературному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чтению.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01E7">
        <w:rPr>
          <w:rFonts w:ascii="Times New Roman" w:hAnsi="Times New Roman" w:cs="Times New Roman"/>
          <w:i/>
          <w:iCs/>
          <w:sz w:val="28"/>
          <w:szCs w:val="28"/>
        </w:rPr>
        <w:t>Выпускник начальной школы: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501E7">
        <w:rPr>
          <w:rFonts w:ascii="Times New Roman" w:hAnsi="Times New Roman" w:cs="Times New Roman"/>
          <w:sz w:val="28"/>
          <w:szCs w:val="28"/>
        </w:rPr>
        <w:t>овладеет начальными навыками адаптации в динамично развивающемся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мире;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501E7">
        <w:rPr>
          <w:rFonts w:ascii="Times New Roman" w:hAnsi="Times New Roman" w:cs="Times New Roman"/>
          <w:sz w:val="28"/>
          <w:szCs w:val="28"/>
        </w:rPr>
        <w:t>разовьёт самостоятельность и личную ответственность за свои поступки, в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том числе в информационной деятельности, на основе представлений о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нравственных нормах, социальной справедливости и свободе;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501E7">
        <w:rPr>
          <w:rFonts w:ascii="Times New Roman" w:hAnsi="Times New Roman" w:cs="Times New Roman"/>
          <w:sz w:val="28"/>
          <w:szCs w:val="28"/>
        </w:rPr>
        <w:t>разовьёт этические чувства, доброжелательность и эмоционально-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нравственную отзывчивость, понимание и сопереживание чувствам других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людей;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501E7">
        <w:rPr>
          <w:rFonts w:ascii="Times New Roman" w:hAnsi="Times New Roman" w:cs="Times New Roman"/>
          <w:sz w:val="28"/>
          <w:szCs w:val="28"/>
        </w:rPr>
        <w:t>овладеет навыками смыслового чтения текстов различных стилей и жанров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в соответствии с целями и задачами;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501E7">
        <w:rPr>
          <w:rFonts w:ascii="Times New Roman" w:hAnsi="Times New Roman" w:cs="Times New Roman"/>
          <w:sz w:val="28"/>
          <w:szCs w:val="28"/>
        </w:rPr>
        <w:t>научится осознанно строить речевое высказывание в соответствии с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задачами коммуникации и составлять тексты в устной и письменной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формах;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501E7">
        <w:rPr>
          <w:rFonts w:ascii="Times New Roman" w:hAnsi="Times New Roman" w:cs="Times New Roman"/>
          <w:sz w:val="28"/>
          <w:szCs w:val="28"/>
        </w:rPr>
        <w:t>овладеет логическими действиями сравнения, анализа, обобщения,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классификации по родовидовым признакам построения рассуждений;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3501E7">
        <w:rPr>
          <w:rFonts w:ascii="Times New Roman" w:hAnsi="Times New Roman" w:cs="Times New Roman"/>
          <w:sz w:val="28"/>
          <w:szCs w:val="28"/>
        </w:rPr>
        <w:t>научится слушать собеседника и вести диалог, признавать возможность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существования различных точек зрения и права каждого иметь свою,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излагать своё мнение и аргументировать свою точку зрения и оценку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событий; готовить своё выступление и выступать с аудио-, видео- и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графическим сопровождением, соблюдать нормы информационной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избирательности, этики и этикета;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 </w:t>
      </w:r>
      <w:r w:rsidRPr="003501E7">
        <w:rPr>
          <w:rFonts w:ascii="Times New Roman" w:hAnsi="Times New Roman" w:cs="Times New Roman"/>
          <w:sz w:val="28"/>
          <w:szCs w:val="28"/>
        </w:rPr>
        <w:t>научится опираться на использование знаково-символических средств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представления информации для решения учебных и практических задач.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1E7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 основной образовательной программы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</w:t>
      </w:r>
      <w:r w:rsidRPr="003501E7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свою Родину, российский народ и историю России, осознание своей этнической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национальной принадлежности; формирование ценностей многонационального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российского общества; становление гуманистических и демократических ценностных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ориентаций;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органичном единстве и разнообразии природы, народов, культур и религий;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других народов;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развивающемся мире;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деятельности и формирование личностного смысла учения;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числе в информационной деятельности, на основе представлений о нравственных нормах,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социальной справедливости и свободе;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отзывчивости, понимания и сопереживания чувствам других людей;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9) развитие навыков сотрудничества со взрослыми и сверстниками в разных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социальных ситуациях, умения не создавать конфликтов и находить выходы из спорных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ситуаций;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10) формирование установки на безопасный, здоровый образ жизни, наличие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мотивации к творческому труду, работе на результат, бережному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материальным и духовным ценностям.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1E7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 освоения основной образовательной программы</w:t>
      </w:r>
    </w:p>
    <w:p w:rsidR="008312A5" w:rsidRDefault="008312A5" w:rsidP="0083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1E7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деятельности, поиска средств ее осуществления;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действия в соответствии с поставленной задачей и условиями ее реализации; 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наиболее эффективные способы достижения результата;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деятельности и способности конструктивно действовать даже в ситуациях неуспеха;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lastRenderedPageBreak/>
        <w:t>5) освоение начальных форм познавательной и личностной рефлексии;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6) использование знаково-символических средств представления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создания моделей изучаемых объектов и процессов, схем решения учебных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7) активное использование речевых средств и средств информационных и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коммуникационных технологий (далее – ИКТ) для решения коммуникативных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познавательных задач;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8) использование различных способов поиска (в справочных источниках и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открытом учебном информационном пространстве сети Интернет), сбора, обработки,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анализа, организации, передачи и интерпретации информации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коммуникативными и познавательными задачами и технологиями учебного предмета;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том числе умение вводить текст с помощью клавиатуры, фиксировать (записывать)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цифровой форме измеряемые величины и анализировать изображения, звуки, готовить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свое выступление и выступать с аудио-, видео- и графическим сопровождением;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соблюдать нормы информационной избирательности, этики и этикета;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соответствии с целями и задачами; осознанно строить речевое высказывание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соответствии с задачами коммуникации и составлять тексты в устной и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формах;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10) овладение логическими действиями сравнения, анализа, синтеза,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обобщения, классификации по родовидовым признакам, установления аналогий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причинно-следственных связей, построения рассуждений, отнесения к известным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понятиям;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11) готовность слушать собеседника и вести диалог; готовность признавать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возможность существования различных точек зрения и права каждого иметь свою;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излагать свое мнение и аргументировать свою точку зрения и оценку событий;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12) определение общей цели и путей ее достижения; умение договариваться о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распределении функций и ролей в совместной деятельности; осуществлять взаимный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контроль в совместной деятельности, адекватно оценивать собственное поведение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поведение окружающих;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13) готовность конструктивно разрешать конфликты посредством учета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интересов сторон и сотрудничества;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процессов и явлений действительности (природных, социальных, культурных,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 w:cs="Times New Roman"/>
          <w:sz w:val="28"/>
          <w:szCs w:val="28"/>
        </w:rPr>
        <w:t>технических и др.) в соответствии с содержанием конкретного учебного предмета;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15) овладение базовыми предметными и межпредметными понятиями,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отражающими существенные связи и отношения между объектами и процессами;</w:t>
      </w:r>
    </w:p>
    <w:p w:rsidR="008312A5" w:rsidRPr="003501E7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16) умение работать в материальной и информационной среде начального</w:t>
      </w:r>
    </w:p>
    <w:p w:rsidR="008312A5" w:rsidRPr="001C0639" w:rsidRDefault="008312A5" w:rsidP="0083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E7">
        <w:rPr>
          <w:rFonts w:ascii="Times New Roman" w:hAnsi="Times New Roman" w:cs="Times New Roman"/>
          <w:sz w:val="28"/>
          <w:szCs w:val="28"/>
        </w:rPr>
        <w:t>общего образования (в том числе с учебными моделями) в соответствии с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1E7">
        <w:rPr>
          <w:rFonts w:ascii="Times New Roman" w:hAnsi="Times New Roman"/>
          <w:sz w:val="28"/>
          <w:szCs w:val="28"/>
        </w:rPr>
        <w:t>конкретного учебного предмета.</w:t>
      </w:r>
    </w:p>
    <w:p w:rsidR="008312A5" w:rsidRPr="000E5CE1" w:rsidRDefault="008312A5" w:rsidP="00831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1914" w:rsidRDefault="00E71914"/>
    <w:sectPr w:rsidR="00E71914" w:rsidSect="00E7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2A5"/>
    <w:rsid w:val="008312A5"/>
    <w:rsid w:val="00E7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8404</Characters>
  <Application>Microsoft Office Word</Application>
  <DocSecurity>0</DocSecurity>
  <Lines>70</Lines>
  <Paragraphs>19</Paragraphs>
  <ScaleCrop>false</ScaleCrop>
  <Company>CtrlSoft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2014-12-03T13:52:00Z</dcterms:created>
  <dcterms:modified xsi:type="dcterms:W3CDTF">2014-12-03T13:52:00Z</dcterms:modified>
</cp:coreProperties>
</file>